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271AB" w14:textId="77777777" w:rsidR="00413C7F" w:rsidRPr="003A6109" w:rsidRDefault="00413C7F" w:rsidP="003A6109">
      <w:pPr>
        <w:pStyle w:val="Nagwek21"/>
        <w:tabs>
          <w:tab w:val="clear" w:pos="814"/>
        </w:tabs>
        <w:spacing w:line="360" w:lineRule="auto"/>
        <w:ind w:left="0" w:firstLine="0"/>
        <w:rPr>
          <w:rFonts w:ascii="Tahoma" w:eastAsia="Times New Roman" w:hAnsi="Tahoma" w:cs="Tahoma"/>
          <w:b w:val="0"/>
          <w:bCs w:val="0"/>
          <w:sz w:val="22"/>
          <w:szCs w:val="22"/>
        </w:rPr>
      </w:pPr>
      <w:r w:rsidRPr="003A6109">
        <w:rPr>
          <w:rFonts w:ascii="Tahoma" w:eastAsia="Times New Roman" w:hAnsi="Tahoma" w:cs="Tahoma"/>
          <w:sz w:val="22"/>
          <w:szCs w:val="22"/>
        </w:rPr>
        <w:t xml:space="preserve">UMOWA  Nr </w:t>
      </w:r>
      <w:r w:rsidRPr="003A6109">
        <w:rPr>
          <w:rFonts w:ascii="Tahoma" w:eastAsia="Times New Roman" w:hAnsi="Tahoma" w:cs="Tahoma"/>
          <w:b w:val="0"/>
          <w:bCs w:val="0"/>
          <w:sz w:val="22"/>
          <w:szCs w:val="22"/>
        </w:rPr>
        <w:t>.........................................</w:t>
      </w:r>
    </w:p>
    <w:p w14:paraId="76EF8F46" w14:textId="77777777" w:rsidR="00413C7F" w:rsidRPr="003A6109" w:rsidRDefault="00413C7F" w:rsidP="003A6109">
      <w:pPr>
        <w:pStyle w:val="Tytu"/>
        <w:spacing w:line="360" w:lineRule="auto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O  WYKONANIE  ROBÓT  BUDOWLANYCH </w:t>
      </w:r>
    </w:p>
    <w:p w14:paraId="5F586EAF" w14:textId="77777777" w:rsidR="00413C7F" w:rsidRPr="003A6109" w:rsidRDefault="00413C7F" w:rsidP="003A6109">
      <w:pPr>
        <w:pStyle w:val="Podtytu"/>
        <w:spacing w:after="0" w:line="360" w:lineRule="auto"/>
        <w:rPr>
          <w:rFonts w:ascii="Tahoma" w:hAnsi="Tahoma" w:cs="Tahoma"/>
          <w:sz w:val="22"/>
          <w:szCs w:val="22"/>
        </w:rPr>
      </w:pPr>
    </w:p>
    <w:p w14:paraId="5D996F24" w14:textId="57450962" w:rsidR="009738DE" w:rsidRDefault="009738DE" w:rsidP="009738DE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3A6109">
        <w:rPr>
          <w:rFonts w:ascii="Tahoma" w:hAnsi="Tahoma" w:cs="Tahoma"/>
          <w:b/>
          <w:bCs/>
        </w:rPr>
        <w:t xml:space="preserve">      </w:t>
      </w:r>
      <w:r w:rsidRPr="003A6109">
        <w:rPr>
          <w:rFonts w:ascii="Tahoma" w:eastAsia="Times New Roman" w:hAnsi="Tahoma" w:cs="Tahoma"/>
          <w:lang w:eastAsia="pl-PL"/>
        </w:rPr>
        <w:t xml:space="preserve">Zawarta w dniu </w:t>
      </w:r>
      <w:r>
        <w:rPr>
          <w:rFonts w:ascii="Tahoma" w:eastAsia="Times New Roman" w:hAnsi="Tahoma" w:cs="Tahoma"/>
          <w:bCs/>
          <w:lang w:eastAsia="pl-PL"/>
        </w:rPr>
        <w:t>………………</w:t>
      </w:r>
      <w:r>
        <w:rPr>
          <w:rFonts w:ascii="Tahoma" w:eastAsia="Times New Roman" w:hAnsi="Tahoma" w:cs="Tahoma"/>
          <w:b/>
          <w:bCs/>
          <w:lang w:eastAsia="pl-PL"/>
        </w:rPr>
        <w:t xml:space="preserve"> </w:t>
      </w:r>
      <w:r w:rsidRPr="006369A5">
        <w:rPr>
          <w:rFonts w:ascii="Tahoma" w:eastAsia="Times New Roman" w:hAnsi="Tahoma" w:cs="Tahoma"/>
          <w:bCs/>
          <w:lang w:eastAsia="pl-PL"/>
        </w:rPr>
        <w:t xml:space="preserve">roku </w:t>
      </w:r>
      <w:r w:rsidRPr="003A6109">
        <w:rPr>
          <w:rFonts w:ascii="Tahoma" w:eastAsia="Times New Roman" w:hAnsi="Tahoma" w:cs="Tahoma"/>
          <w:lang w:eastAsia="pl-PL"/>
        </w:rPr>
        <w:t xml:space="preserve">we Wronkach pomiędzy </w:t>
      </w:r>
      <w:r>
        <w:rPr>
          <w:rFonts w:ascii="Tahoma" w:eastAsia="Times New Roman" w:hAnsi="Tahoma" w:cs="Tahoma"/>
          <w:lang w:eastAsia="pl-PL"/>
        </w:rPr>
        <w:t>Nabywcą - Powiatem Szamotulskim ul. Wojska Polskiego 4</w:t>
      </w:r>
      <w:r w:rsidR="005B08A5">
        <w:rPr>
          <w:rFonts w:ascii="Tahoma" w:eastAsia="Times New Roman" w:hAnsi="Tahoma" w:cs="Tahoma"/>
          <w:lang w:eastAsia="pl-PL"/>
        </w:rPr>
        <w:t>,</w:t>
      </w:r>
      <w:r>
        <w:rPr>
          <w:rFonts w:ascii="Tahoma" w:eastAsia="Times New Roman" w:hAnsi="Tahoma" w:cs="Tahoma"/>
          <w:lang w:eastAsia="pl-PL"/>
        </w:rPr>
        <w:t xml:space="preserve"> 64-500 Szamotuły (NIP: 787-20-93-967) – Odbiorcą - </w:t>
      </w:r>
      <w:r w:rsidRPr="009E0577">
        <w:rPr>
          <w:rFonts w:ascii="Tahoma" w:eastAsia="Times New Roman" w:hAnsi="Tahoma" w:cs="Tahoma"/>
          <w:lang w:eastAsia="pl-PL"/>
        </w:rPr>
        <w:t>Zespołem Szkół nr 2 im. Stanisława Kona</w:t>
      </w:r>
      <w:r>
        <w:rPr>
          <w:rFonts w:ascii="Tahoma" w:eastAsia="Times New Roman" w:hAnsi="Tahoma" w:cs="Tahoma"/>
          <w:lang w:eastAsia="pl-PL"/>
        </w:rPr>
        <w:t xml:space="preserve">rskiego we Wronkach, </w:t>
      </w:r>
      <w:r w:rsidRPr="009E0577">
        <w:rPr>
          <w:rFonts w:ascii="Tahoma" w:eastAsia="Times New Roman" w:hAnsi="Tahoma" w:cs="Tahoma"/>
          <w:lang w:eastAsia="pl-PL"/>
        </w:rPr>
        <w:t>zwan</w:t>
      </w:r>
      <w:r>
        <w:rPr>
          <w:rFonts w:ascii="Tahoma" w:eastAsia="Times New Roman" w:hAnsi="Tahoma" w:cs="Tahoma"/>
          <w:lang w:eastAsia="pl-PL"/>
        </w:rPr>
        <w:t>ym</w:t>
      </w:r>
      <w:r w:rsidRPr="009E0577">
        <w:rPr>
          <w:rFonts w:ascii="Tahoma" w:eastAsia="Times New Roman" w:hAnsi="Tahoma" w:cs="Tahoma"/>
          <w:lang w:eastAsia="pl-PL"/>
        </w:rPr>
        <w:t xml:space="preserve"> dalej Zamawiającym,</w:t>
      </w:r>
      <w:r>
        <w:rPr>
          <w:rFonts w:ascii="Tahoma" w:eastAsia="Times New Roman" w:hAnsi="Tahoma" w:cs="Tahoma"/>
          <w:lang w:eastAsia="pl-PL"/>
        </w:rPr>
        <w:t xml:space="preserve"> </w:t>
      </w:r>
      <w:r w:rsidRPr="009E0577">
        <w:rPr>
          <w:rFonts w:ascii="Tahoma" w:eastAsia="Times New Roman" w:hAnsi="Tahoma" w:cs="Tahoma"/>
          <w:lang w:eastAsia="pl-PL"/>
        </w:rPr>
        <w:t>reprezentowan</w:t>
      </w:r>
      <w:r>
        <w:rPr>
          <w:rFonts w:ascii="Tahoma" w:eastAsia="Times New Roman" w:hAnsi="Tahoma" w:cs="Tahoma"/>
          <w:lang w:eastAsia="pl-PL"/>
        </w:rPr>
        <w:t>ym</w:t>
      </w:r>
      <w:r w:rsidRPr="009E0577">
        <w:rPr>
          <w:rFonts w:ascii="Tahoma" w:eastAsia="Times New Roman" w:hAnsi="Tahoma" w:cs="Tahoma"/>
          <w:lang w:eastAsia="pl-PL"/>
        </w:rPr>
        <w:t xml:space="preserve"> przez Dyrektora Szkoły</w:t>
      </w:r>
      <w:r>
        <w:rPr>
          <w:rFonts w:ascii="Tahoma" w:eastAsia="Times New Roman" w:hAnsi="Tahoma" w:cs="Tahoma"/>
          <w:lang w:eastAsia="pl-PL"/>
        </w:rPr>
        <w:t xml:space="preserve"> </w:t>
      </w:r>
      <w:r w:rsidRPr="009E0577">
        <w:rPr>
          <w:rFonts w:ascii="Tahoma" w:eastAsia="Times New Roman" w:hAnsi="Tahoma" w:cs="Tahoma"/>
          <w:lang w:eastAsia="pl-PL"/>
        </w:rPr>
        <w:t xml:space="preserve">- </w:t>
      </w:r>
      <w:r>
        <w:rPr>
          <w:rFonts w:ascii="Tahoma" w:eastAsia="Times New Roman" w:hAnsi="Tahoma" w:cs="Tahoma"/>
          <w:lang w:eastAsia="pl-PL"/>
        </w:rPr>
        <w:t>Sławomira</w:t>
      </w:r>
      <w:r w:rsidRPr="009E0577">
        <w:rPr>
          <w:rFonts w:ascii="Tahoma" w:eastAsia="Times New Roman" w:hAnsi="Tahoma" w:cs="Tahoma"/>
          <w:lang w:eastAsia="pl-PL"/>
        </w:rPr>
        <w:t xml:space="preserve"> Barszczewskiego</w:t>
      </w:r>
      <w:r>
        <w:rPr>
          <w:rFonts w:ascii="Tahoma" w:eastAsia="Times New Roman" w:hAnsi="Tahoma" w:cs="Tahoma"/>
          <w:lang w:eastAsia="pl-PL"/>
        </w:rPr>
        <w:t xml:space="preserve">, </w:t>
      </w:r>
      <w:r w:rsidRPr="009E0577">
        <w:rPr>
          <w:rFonts w:ascii="Tahoma" w:eastAsia="Times New Roman" w:hAnsi="Tahoma" w:cs="Tahoma"/>
          <w:lang w:eastAsia="pl-PL"/>
        </w:rPr>
        <w:t>przy kont</w:t>
      </w:r>
      <w:r>
        <w:rPr>
          <w:rFonts w:ascii="Tahoma" w:eastAsia="Times New Roman" w:hAnsi="Tahoma" w:cs="Tahoma"/>
          <w:lang w:eastAsia="pl-PL"/>
        </w:rPr>
        <w:t>rasygnacie Głównej Księgowej - Justyny Lewickiej</w:t>
      </w:r>
    </w:p>
    <w:p w14:paraId="22D2C02D" w14:textId="77777777" w:rsidR="009E0577" w:rsidRDefault="009E0577" w:rsidP="003A6109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14:paraId="790FE1A3" w14:textId="0E85E453" w:rsidR="00413C7F" w:rsidRPr="003A6109" w:rsidRDefault="003A6109" w:rsidP="003A6109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3A6109">
        <w:rPr>
          <w:rFonts w:ascii="Tahoma" w:eastAsia="Times New Roman" w:hAnsi="Tahoma" w:cs="Tahoma"/>
          <w:lang w:eastAsia="pl-PL"/>
        </w:rPr>
        <w:t>a …………………………………… (REGON: …………., NIP: ………………..) zwanym/ą dalej Wykonawcą, reprezentowanym/ą przez p. …………………….</w:t>
      </w:r>
    </w:p>
    <w:p w14:paraId="42E41C0A" w14:textId="77777777" w:rsidR="003A6109" w:rsidRPr="003A6109" w:rsidRDefault="003A6109" w:rsidP="003A6109">
      <w:pPr>
        <w:spacing w:after="0" w:line="360" w:lineRule="auto"/>
        <w:jc w:val="both"/>
        <w:rPr>
          <w:rFonts w:ascii="Tahoma" w:hAnsi="Tahoma" w:cs="Tahoma"/>
        </w:rPr>
      </w:pPr>
    </w:p>
    <w:p w14:paraId="29B4D100" w14:textId="5FE4E1AF" w:rsidR="00413C7F" w:rsidRPr="003A6109" w:rsidRDefault="00413C7F" w:rsidP="003A6109">
      <w:pPr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zgodnie z §</w:t>
      </w:r>
      <w:r w:rsidR="003A6109" w:rsidRPr="003A6109">
        <w:rPr>
          <w:rFonts w:ascii="Tahoma" w:hAnsi="Tahoma" w:cs="Tahoma"/>
        </w:rPr>
        <w:t>6</w:t>
      </w:r>
      <w:r w:rsidRPr="003A6109">
        <w:rPr>
          <w:rFonts w:ascii="Tahoma" w:hAnsi="Tahoma" w:cs="Tahoma"/>
        </w:rPr>
        <w:t xml:space="preserve"> Regulaminu zamówień publicznych, obowiązującym u Zamawiającego, </w:t>
      </w:r>
      <w:r w:rsidR="003A6109" w:rsidRPr="003A6109">
        <w:rPr>
          <w:rFonts w:ascii="Tahoma" w:hAnsi="Tahoma" w:cs="Tahoma"/>
        </w:rPr>
        <w:br/>
      </w:r>
      <w:r w:rsidRPr="003A6109">
        <w:rPr>
          <w:rFonts w:ascii="Tahoma" w:hAnsi="Tahoma" w:cs="Tahoma"/>
        </w:rPr>
        <w:t>na podstawie art. 2 ust. 1</w:t>
      </w:r>
      <w:r w:rsidR="003A6109" w:rsidRPr="003A6109">
        <w:rPr>
          <w:rFonts w:ascii="Tahoma" w:hAnsi="Tahoma" w:cs="Tahoma"/>
        </w:rPr>
        <w:t xml:space="preserve"> </w:t>
      </w:r>
      <w:r w:rsidRPr="003A6109">
        <w:rPr>
          <w:rFonts w:ascii="Tahoma" w:hAnsi="Tahoma" w:cs="Tahoma"/>
        </w:rPr>
        <w:t>pkt 1 ustawy z dnia 11 września 2019 r. Prawo zamówień publicznych, zawarto umowę o następującej treści:</w:t>
      </w:r>
    </w:p>
    <w:p w14:paraId="18C2A8DF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7ED52B81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1</w:t>
      </w:r>
    </w:p>
    <w:p w14:paraId="01504623" w14:textId="3B1D3DBE" w:rsidR="006C06AE" w:rsidRPr="006C06AE" w:rsidRDefault="00413C7F" w:rsidP="006C06AE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6C06AE">
        <w:rPr>
          <w:rFonts w:ascii="Tahoma" w:hAnsi="Tahoma" w:cs="Tahoma"/>
          <w:sz w:val="22"/>
          <w:szCs w:val="22"/>
        </w:rPr>
        <w:t>Zamawiający zamawia, a Wykonaw</w:t>
      </w:r>
      <w:r w:rsidR="006C06AE">
        <w:rPr>
          <w:rFonts w:ascii="Tahoma" w:hAnsi="Tahoma" w:cs="Tahoma"/>
          <w:sz w:val="22"/>
          <w:szCs w:val="22"/>
        </w:rPr>
        <w:t>ca zobowiązuje się do wykonania</w:t>
      </w:r>
      <w:r w:rsidRPr="006C06AE">
        <w:rPr>
          <w:rFonts w:ascii="Tahoma" w:hAnsi="Tahoma" w:cs="Tahoma"/>
          <w:sz w:val="22"/>
          <w:szCs w:val="22"/>
        </w:rPr>
        <w:t xml:space="preserve"> </w:t>
      </w:r>
      <w:r w:rsidR="006C06AE" w:rsidRPr="006C06AE">
        <w:rPr>
          <w:rFonts w:ascii="Tahoma" w:hAnsi="Tahoma" w:cs="Tahoma"/>
          <w:b/>
          <w:sz w:val="22"/>
          <w:szCs w:val="22"/>
        </w:rPr>
        <w:t>„</w:t>
      </w:r>
      <w:r w:rsidR="004B03F3" w:rsidRPr="004B03F3">
        <w:rPr>
          <w:rFonts w:ascii="Tahoma" w:hAnsi="Tahoma" w:cs="Tahoma"/>
          <w:b/>
          <w:sz w:val="22"/>
          <w:szCs w:val="22"/>
        </w:rPr>
        <w:t>Modernizacja sanitariatów uczniowskich na 1 piętrze oraz parterze budynku Zespołu Szkół Nr 2 im. Stanisława Konarskiego we Wronkach</w:t>
      </w:r>
      <w:r w:rsidR="006C06AE" w:rsidRPr="006C06AE">
        <w:rPr>
          <w:rFonts w:ascii="Tahoma" w:hAnsi="Tahoma" w:cs="Tahoma"/>
          <w:b/>
          <w:sz w:val="22"/>
          <w:szCs w:val="22"/>
        </w:rPr>
        <w:t>”.</w:t>
      </w:r>
    </w:p>
    <w:p w14:paraId="4170BECD" w14:textId="3016DE3A" w:rsidR="00667564" w:rsidRDefault="003A6109" w:rsidP="006C06AE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C06AE">
        <w:rPr>
          <w:rFonts w:ascii="Tahoma" w:hAnsi="Tahoma" w:cs="Tahoma"/>
          <w:sz w:val="22"/>
          <w:szCs w:val="22"/>
        </w:rPr>
        <w:t xml:space="preserve">Materiały i urządzenia użyte do realizacji umowy muszą być nowe, w I gatunku </w:t>
      </w:r>
      <w:r w:rsidRPr="006C06AE">
        <w:rPr>
          <w:rFonts w:ascii="Tahoma" w:hAnsi="Tahoma" w:cs="Tahoma"/>
          <w:sz w:val="22"/>
          <w:szCs w:val="22"/>
        </w:rPr>
        <w:br/>
        <w:t xml:space="preserve">i posiadać świadectwa jakości, certyfikaty kraju pochodzenia oraz powinny odpowiadać: Polskim Normom, wymogom wyrobów dopuszczonych do obrotu i stosowania </w:t>
      </w:r>
      <w:r w:rsidRPr="006C06AE">
        <w:rPr>
          <w:rFonts w:ascii="Tahoma" w:hAnsi="Tahoma" w:cs="Tahoma"/>
          <w:sz w:val="22"/>
          <w:szCs w:val="22"/>
        </w:rPr>
        <w:br/>
        <w:t xml:space="preserve">w budownictwie. </w:t>
      </w:r>
    </w:p>
    <w:p w14:paraId="78582272" w14:textId="53366E9F" w:rsidR="00667564" w:rsidRPr="00667564" w:rsidRDefault="00667564" w:rsidP="00EE0C12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67564">
        <w:rPr>
          <w:rFonts w:ascii="Tahoma" w:hAnsi="Tahoma" w:cs="Tahoma"/>
          <w:sz w:val="22"/>
          <w:szCs w:val="22"/>
        </w:rPr>
        <w:t xml:space="preserve">Szczegółowy zakres robót Wykonawcy został określony w oparciu o </w:t>
      </w:r>
      <w:r>
        <w:rPr>
          <w:rFonts w:ascii="Tahoma" w:hAnsi="Tahoma" w:cs="Tahoma"/>
          <w:sz w:val="22"/>
          <w:szCs w:val="22"/>
        </w:rPr>
        <w:t xml:space="preserve">Ogłoszenie </w:t>
      </w:r>
      <w:r>
        <w:rPr>
          <w:rFonts w:ascii="Tahoma" w:hAnsi="Tahoma" w:cs="Tahoma"/>
          <w:sz w:val="22"/>
          <w:szCs w:val="22"/>
        </w:rPr>
        <w:br/>
        <w:t>o zamówieniu</w:t>
      </w:r>
      <w:r w:rsidR="00DB77A3">
        <w:rPr>
          <w:rFonts w:ascii="Tahoma" w:hAnsi="Tahoma" w:cs="Tahoma"/>
          <w:sz w:val="22"/>
          <w:szCs w:val="22"/>
        </w:rPr>
        <w:t xml:space="preserve"> i załączniki do niego</w:t>
      </w:r>
      <w:r w:rsidRPr="00667564">
        <w:rPr>
          <w:rFonts w:ascii="Tahoma" w:hAnsi="Tahoma" w:cs="Tahoma"/>
          <w:sz w:val="22"/>
          <w:szCs w:val="22"/>
        </w:rPr>
        <w:t xml:space="preserve"> oraz ofertę Wykonawcy.</w:t>
      </w:r>
    </w:p>
    <w:p w14:paraId="26477547" w14:textId="41B1149E" w:rsidR="003A6109" w:rsidRPr="006C06AE" w:rsidRDefault="003A6109" w:rsidP="006C06AE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C06AE">
        <w:rPr>
          <w:rFonts w:ascii="Tahoma" w:hAnsi="Tahoma" w:cs="Tahoma"/>
          <w:sz w:val="22"/>
          <w:szCs w:val="22"/>
        </w:rPr>
        <w:t>Wykonawca zobowiązuje się wykonać przedmiot umowy przy użyciu materiałów własnych, zakupionych przez siebie i zgodnych z przedmiarami robót Zamawiającego.</w:t>
      </w:r>
    </w:p>
    <w:p w14:paraId="257367B2" w14:textId="0630AA4A" w:rsidR="00834D69" w:rsidRPr="00834D69" w:rsidRDefault="00834D69" w:rsidP="00DA089D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34D69">
        <w:rPr>
          <w:rFonts w:ascii="Tahoma" w:hAnsi="Tahoma" w:cs="Tahoma"/>
          <w:sz w:val="22"/>
          <w:szCs w:val="22"/>
        </w:rPr>
        <w:t>Wykonawca oświadcza, że zapoznał się z wszystkimi warunkami, które są niezbędne do wykonywania przez niego przedmiotu umowy bez konieczności ponoszenia przez Zamawiającego jakichkolwiek dodatkowych kosztów</w:t>
      </w:r>
      <w:r>
        <w:rPr>
          <w:rFonts w:ascii="Tahoma" w:hAnsi="Tahoma" w:cs="Tahoma"/>
          <w:sz w:val="22"/>
          <w:szCs w:val="22"/>
        </w:rPr>
        <w:t>.</w:t>
      </w:r>
    </w:p>
    <w:p w14:paraId="3EC006E9" w14:textId="0A2A1E48" w:rsidR="003A6109" w:rsidRPr="003A6109" w:rsidRDefault="00413C7F" w:rsidP="003A6109">
      <w:pPr>
        <w:pStyle w:val="Akapitzlist"/>
        <w:widowControl w:val="0"/>
        <w:numPr>
          <w:ilvl w:val="0"/>
          <w:numId w:val="9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Koordynację robót</w:t>
      </w:r>
      <w:r w:rsidR="009111AD">
        <w:rPr>
          <w:rFonts w:ascii="Tahoma" w:hAnsi="Tahoma" w:cs="Tahoma"/>
          <w:sz w:val="22"/>
          <w:szCs w:val="22"/>
        </w:rPr>
        <w:t>:</w:t>
      </w:r>
      <w:r w:rsidRPr="003A6109">
        <w:rPr>
          <w:rFonts w:ascii="Tahoma" w:hAnsi="Tahoma" w:cs="Tahoma"/>
          <w:sz w:val="22"/>
          <w:szCs w:val="22"/>
        </w:rPr>
        <w:t xml:space="preserve"> </w:t>
      </w:r>
    </w:p>
    <w:p w14:paraId="4D4AC4C4" w14:textId="2DEAA0DF" w:rsidR="00413C7F" w:rsidRPr="003A6109" w:rsidRDefault="00413C7F" w:rsidP="003A6109">
      <w:pPr>
        <w:pStyle w:val="Akapitzlist"/>
        <w:widowControl w:val="0"/>
        <w:numPr>
          <w:ilvl w:val="0"/>
          <w:numId w:val="10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w imieniu Zamawiającego sprawuje ..............................  tel. ................................, e-mail: ………………………..</w:t>
      </w:r>
    </w:p>
    <w:p w14:paraId="56B5C14F" w14:textId="101B7921" w:rsidR="003A6109" w:rsidRPr="003A6109" w:rsidRDefault="003A6109" w:rsidP="003A6109">
      <w:pPr>
        <w:pStyle w:val="Akapitzlist"/>
        <w:widowControl w:val="0"/>
        <w:numPr>
          <w:ilvl w:val="0"/>
          <w:numId w:val="10"/>
        </w:numPr>
        <w:tabs>
          <w:tab w:val="left" w:pos="4536"/>
        </w:tabs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w imieniu Wykonawcy sprawuje ..............................  tel. ................................, </w:t>
      </w:r>
      <w:r>
        <w:rPr>
          <w:rFonts w:ascii="Tahoma" w:hAnsi="Tahoma" w:cs="Tahoma"/>
          <w:sz w:val="22"/>
          <w:szCs w:val="22"/>
        </w:rPr>
        <w:br/>
      </w:r>
      <w:r w:rsidRPr="003A6109">
        <w:rPr>
          <w:rFonts w:ascii="Tahoma" w:hAnsi="Tahoma" w:cs="Tahoma"/>
          <w:sz w:val="22"/>
          <w:szCs w:val="22"/>
        </w:rPr>
        <w:lastRenderedPageBreak/>
        <w:t>e-mail: ………………………..</w:t>
      </w:r>
    </w:p>
    <w:p w14:paraId="4DB98021" w14:textId="6D40CA9F" w:rsidR="00EC4A55" w:rsidRPr="00EC4A55" w:rsidRDefault="00EC4A55" w:rsidP="00EC4A55">
      <w:pPr>
        <w:pStyle w:val="Akapitzlist"/>
        <w:numPr>
          <w:ilvl w:val="0"/>
          <w:numId w:val="9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C4A55">
        <w:rPr>
          <w:rFonts w:ascii="Tahoma" w:hAnsi="Tahoma" w:cs="Tahoma"/>
          <w:sz w:val="22"/>
          <w:szCs w:val="22"/>
        </w:rPr>
        <w:t>Wykonawca rozpocznie i wykona przedmiot umowy, określony w §</w:t>
      </w:r>
      <w:r>
        <w:rPr>
          <w:rFonts w:ascii="Tahoma" w:hAnsi="Tahoma" w:cs="Tahoma"/>
          <w:sz w:val="22"/>
          <w:szCs w:val="22"/>
        </w:rPr>
        <w:t xml:space="preserve">1 </w:t>
      </w:r>
      <w:r w:rsidRPr="00EC4A55">
        <w:rPr>
          <w:rFonts w:ascii="Tahoma" w:hAnsi="Tahoma" w:cs="Tahoma"/>
          <w:sz w:val="22"/>
          <w:szCs w:val="22"/>
        </w:rPr>
        <w:t xml:space="preserve">umowy </w:t>
      </w:r>
      <w:r>
        <w:rPr>
          <w:rFonts w:ascii="Tahoma" w:hAnsi="Tahoma" w:cs="Tahoma"/>
          <w:sz w:val="22"/>
          <w:szCs w:val="22"/>
        </w:rPr>
        <w:br/>
      </w:r>
      <w:r w:rsidRPr="00EC4A55">
        <w:rPr>
          <w:rFonts w:ascii="Tahoma" w:hAnsi="Tahoma" w:cs="Tahoma"/>
          <w:sz w:val="22"/>
          <w:szCs w:val="22"/>
        </w:rPr>
        <w:t>w następujących terminach:</w:t>
      </w:r>
    </w:p>
    <w:p w14:paraId="607540E3" w14:textId="4D030F0C" w:rsidR="00EC4A55" w:rsidRPr="00EC4A55" w:rsidRDefault="00EC4A55" w:rsidP="00EC4A55">
      <w:pPr>
        <w:pStyle w:val="Akapitzlist"/>
        <w:tabs>
          <w:tab w:val="left" w:pos="4536"/>
        </w:tabs>
        <w:spacing w:line="360" w:lineRule="auto"/>
        <w:ind w:left="516"/>
        <w:jc w:val="both"/>
        <w:rPr>
          <w:rFonts w:ascii="Tahoma" w:hAnsi="Tahoma" w:cs="Tahoma"/>
          <w:sz w:val="22"/>
          <w:szCs w:val="22"/>
        </w:rPr>
      </w:pPr>
      <w:r w:rsidRPr="00EC4A55">
        <w:rPr>
          <w:rFonts w:ascii="Tahoma" w:hAnsi="Tahoma" w:cs="Tahoma"/>
          <w:sz w:val="22"/>
          <w:szCs w:val="22"/>
        </w:rPr>
        <w:t xml:space="preserve">1) rozpoczęcie robót budowlanych ustala się na dzień </w:t>
      </w:r>
      <w:r w:rsidR="000F5676">
        <w:rPr>
          <w:rFonts w:ascii="Tahoma" w:hAnsi="Tahoma" w:cs="Tahoma"/>
          <w:sz w:val="22"/>
          <w:szCs w:val="22"/>
        </w:rPr>
        <w:t>30.06.2025 r.</w:t>
      </w:r>
    </w:p>
    <w:p w14:paraId="00A25CF8" w14:textId="7BF48704" w:rsidR="00EC4A55" w:rsidRPr="003A6109" w:rsidRDefault="00EC4A55" w:rsidP="00EC4A55">
      <w:pPr>
        <w:pStyle w:val="Akapitzlist"/>
        <w:tabs>
          <w:tab w:val="left" w:pos="4536"/>
        </w:tabs>
        <w:spacing w:line="360" w:lineRule="auto"/>
        <w:ind w:left="516"/>
        <w:jc w:val="both"/>
        <w:rPr>
          <w:rFonts w:ascii="Tahoma" w:hAnsi="Tahoma" w:cs="Tahoma"/>
          <w:sz w:val="22"/>
          <w:szCs w:val="22"/>
          <w:highlight w:val="yellow"/>
        </w:rPr>
      </w:pPr>
      <w:r w:rsidRPr="00EC4A55">
        <w:rPr>
          <w:rFonts w:ascii="Tahoma" w:hAnsi="Tahoma" w:cs="Tahoma"/>
          <w:sz w:val="22"/>
          <w:szCs w:val="22"/>
        </w:rPr>
        <w:t xml:space="preserve">2) zakończenie całości robót budowlanych ustala się na dzień </w:t>
      </w:r>
      <w:r w:rsidR="000F5676">
        <w:rPr>
          <w:rFonts w:ascii="Tahoma" w:hAnsi="Tahoma" w:cs="Tahoma"/>
          <w:sz w:val="22"/>
          <w:szCs w:val="22"/>
        </w:rPr>
        <w:t>11.08.2025 r.</w:t>
      </w:r>
    </w:p>
    <w:p w14:paraId="5F53CD5C" w14:textId="77777777" w:rsidR="00413C7F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</w:p>
    <w:p w14:paraId="2CFA35AA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2</w:t>
      </w:r>
    </w:p>
    <w:p w14:paraId="73DD8DCE" w14:textId="6AE5ABC5" w:rsidR="003A6109" w:rsidRPr="004B03F3" w:rsidRDefault="003A6109" w:rsidP="004B03F3">
      <w:pPr>
        <w:spacing w:after="0" w:line="360" w:lineRule="auto"/>
        <w:jc w:val="both"/>
        <w:rPr>
          <w:rFonts w:ascii="Tahoma" w:hAnsi="Tahoma" w:cs="Tahoma"/>
        </w:rPr>
      </w:pPr>
      <w:r w:rsidRPr="004B03F3">
        <w:rPr>
          <w:rFonts w:ascii="Tahoma" w:hAnsi="Tahoma" w:cs="Tahoma"/>
        </w:rPr>
        <w:t xml:space="preserve">Za wykonanie przedmiotu umowy, określonego w §1 niniejszej umowy, Strony ustalają </w:t>
      </w:r>
      <w:r w:rsidRPr="004B03F3">
        <w:rPr>
          <w:rFonts w:ascii="Tahoma" w:hAnsi="Tahoma" w:cs="Tahoma"/>
          <w:u w:val="single"/>
        </w:rPr>
        <w:t>wynagrodzenie ryczałtowe</w:t>
      </w:r>
      <w:r w:rsidRPr="004B03F3">
        <w:rPr>
          <w:rFonts w:ascii="Tahoma" w:hAnsi="Tahoma" w:cs="Tahoma"/>
        </w:rPr>
        <w:t xml:space="preserve"> w wysokości: </w:t>
      </w:r>
    </w:p>
    <w:p w14:paraId="15960DA0" w14:textId="24A4EC53" w:rsidR="003A6109" w:rsidRPr="00A35C51" w:rsidRDefault="003A6109" w:rsidP="004B03F3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sz w:val="22"/>
          <w:szCs w:val="22"/>
        </w:rPr>
        <w:t>netto: ………… złotych (słownie: …</w:t>
      </w:r>
      <w:r w:rsidR="00A35C51">
        <w:rPr>
          <w:rFonts w:ascii="Tahoma" w:hAnsi="Tahoma" w:cs="Tahoma"/>
          <w:sz w:val="22"/>
          <w:szCs w:val="22"/>
        </w:rPr>
        <w:t>…………………………………………….</w:t>
      </w:r>
      <w:r w:rsidRPr="00A35C51">
        <w:rPr>
          <w:rFonts w:ascii="Tahoma" w:hAnsi="Tahoma" w:cs="Tahoma"/>
          <w:sz w:val="22"/>
          <w:szCs w:val="22"/>
        </w:rPr>
        <w:t>…………),</w:t>
      </w:r>
    </w:p>
    <w:p w14:paraId="38957B48" w14:textId="5E17D914" w:rsidR="003A6109" w:rsidRPr="00A35C51" w:rsidRDefault="003A6109" w:rsidP="004B03F3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sz w:val="22"/>
          <w:szCs w:val="22"/>
        </w:rPr>
        <w:t>wartość podatku VAT: ……….. złotych (słownie……</w:t>
      </w:r>
      <w:r w:rsidR="00A35C51">
        <w:rPr>
          <w:rFonts w:ascii="Tahoma" w:hAnsi="Tahoma" w:cs="Tahoma"/>
          <w:sz w:val="22"/>
          <w:szCs w:val="22"/>
        </w:rPr>
        <w:t>………………………….</w:t>
      </w:r>
      <w:r w:rsidRPr="00A35C51">
        <w:rPr>
          <w:rFonts w:ascii="Tahoma" w:hAnsi="Tahoma" w:cs="Tahoma"/>
          <w:sz w:val="22"/>
          <w:szCs w:val="22"/>
        </w:rPr>
        <w:t>…….),</w:t>
      </w:r>
    </w:p>
    <w:p w14:paraId="59A74FEC" w14:textId="7213CD82" w:rsidR="003A6109" w:rsidRPr="00A35C51" w:rsidRDefault="003A6109" w:rsidP="004B03F3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35C51">
        <w:rPr>
          <w:rFonts w:ascii="Tahoma" w:hAnsi="Tahoma" w:cs="Tahoma"/>
          <w:b/>
          <w:sz w:val="22"/>
          <w:szCs w:val="22"/>
        </w:rPr>
        <w:t xml:space="preserve">brutto: …………. złotych </w:t>
      </w:r>
      <w:r w:rsidR="006C06AE" w:rsidRPr="00A35C51">
        <w:rPr>
          <w:rFonts w:ascii="Tahoma" w:hAnsi="Tahoma" w:cs="Tahoma"/>
          <w:sz w:val="22"/>
          <w:szCs w:val="22"/>
        </w:rPr>
        <w:t>(słownie: ………</w:t>
      </w:r>
      <w:r w:rsidR="00A35C51">
        <w:rPr>
          <w:rFonts w:ascii="Tahoma" w:hAnsi="Tahoma" w:cs="Tahoma"/>
          <w:sz w:val="22"/>
          <w:szCs w:val="22"/>
        </w:rPr>
        <w:t>…………………………………..</w:t>
      </w:r>
      <w:r w:rsidR="00B138A2" w:rsidRPr="00A35C51">
        <w:rPr>
          <w:rFonts w:ascii="Tahoma" w:hAnsi="Tahoma" w:cs="Tahoma"/>
          <w:sz w:val="22"/>
          <w:szCs w:val="22"/>
        </w:rPr>
        <w:t>……..</w:t>
      </w:r>
      <w:r w:rsidRPr="00A35C51">
        <w:rPr>
          <w:rFonts w:ascii="Tahoma" w:hAnsi="Tahoma" w:cs="Tahoma"/>
          <w:sz w:val="22"/>
          <w:szCs w:val="22"/>
        </w:rPr>
        <w:t>)</w:t>
      </w:r>
      <w:r w:rsidR="00B138A2" w:rsidRPr="00A35C51">
        <w:rPr>
          <w:rFonts w:ascii="Tahoma" w:hAnsi="Tahoma" w:cs="Tahoma"/>
          <w:sz w:val="22"/>
          <w:szCs w:val="22"/>
        </w:rPr>
        <w:t>.</w:t>
      </w:r>
    </w:p>
    <w:p w14:paraId="348AC521" w14:textId="77777777" w:rsidR="00A35C51" w:rsidRPr="00A35C51" w:rsidRDefault="00A35C51" w:rsidP="00A35C51">
      <w:pPr>
        <w:pStyle w:val="Akapitzlist"/>
        <w:tabs>
          <w:tab w:val="left" w:pos="4536"/>
        </w:tabs>
        <w:spacing w:line="360" w:lineRule="auto"/>
        <w:ind w:left="1080"/>
        <w:jc w:val="both"/>
        <w:rPr>
          <w:rFonts w:ascii="Tahoma" w:hAnsi="Tahoma" w:cs="Tahoma"/>
        </w:rPr>
      </w:pPr>
    </w:p>
    <w:p w14:paraId="459DEC51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 xml:space="preserve">§ 3  </w:t>
      </w:r>
    </w:p>
    <w:p w14:paraId="567FAF26" w14:textId="77777777" w:rsidR="00413C7F" w:rsidRPr="003A6109" w:rsidRDefault="00413C7F" w:rsidP="003A6109">
      <w:pPr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1. Zamawiający wyznaczy datę odbioru końcowego robót w terminie do 7 dni od daty zgłoszenia przez Wykonawcę o zakończeniu robót.</w:t>
      </w:r>
    </w:p>
    <w:p w14:paraId="7B6F28D5" w14:textId="3D5BE03E" w:rsidR="00413C7F" w:rsidRPr="003A6109" w:rsidRDefault="00413C7F" w:rsidP="003A6109">
      <w:pPr>
        <w:widowControl w:val="0"/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2. Strony nie będą dokonywać częściowych odbiorów robót. </w:t>
      </w:r>
      <w:r w:rsidR="009111AD" w:rsidRPr="009111AD">
        <w:rPr>
          <w:rFonts w:ascii="Tahoma" w:hAnsi="Tahoma" w:cs="Tahoma"/>
        </w:rPr>
        <w:t>Zamawiający nie dopuszcza płatności częściowych.</w:t>
      </w:r>
    </w:p>
    <w:p w14:paraId="727E6006" w14:textId="77777777" w:rsidR="00413C7F" w:rsidRPr="003A6109" w:rsidRDefault="00413C7F" w:rsidP="003A6109">
      <w:pPr>
        <w:widowControl w:val="0"/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3. Wykonawca zobowiązany jest do zawiadomienia Zamawiającego o zakończeniu robót zanikających lub ulegających zakryciu w terminie 3 dni celem dokonania ich odbioru.</w:t>
      </w:r>
    </w:p>
    <w:p w14:paraId="7536AEB4" w14:textId="2C393A42" w:rsidR="00413C7F" w:rsidRDefault="00413C7F" w:rsidP="003A6109">
      <w:pPr>
        <w:tabs>
          <w:tab w:val="left" w:pos="142"/>
          <w:tab w:val="left" w:pos="426"/>
        </w:tabs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4. Wykonawca zobowiązuje się wykonać przedmiot umowy przy zastosowaniu materiałów </w:t>
      </w:r>
      <w:r w:rsidR="003A6109">
        <w:rPr>
          <w:rFonts w:ascii="Tahoma" w:hAnsi="Tahoma" w:cs="Tahoma"/>
        </w:rPr>
        <w:br/>
      </w:r>
      <w:r w:rsidRPr="003A6109">
        <w:rPr>
          <w:rFonts w:ascii="Tahoma" w:hAnsi="Tahoma" w:cs="Tahoma"/>
        </w:rPr>
        <w:t xml:space="preserve">i urządzeń odpowiadających co do jakości wymogom wyrobów dopuszczonych do obrotu </w:t>
      </w:r>
      <w:r w:rsidR="003A6109">
        <w:rPr>
          <w:rFonts w:ascii="Tahoma" w:hAnsi="Tahoma" w:cs="Tahoma"/>
        </w:rPr>
        <w:br/>
      </w:r>
      <w:r w:rsidRPr="003A6109">
        <w:rPr>
          <w:rFonts w:ascii="Tahoma" w:hAnsi="Tahoma" w:cs="Tahoma"/>
        </w:rPr>
        <w:t>i stosowania w budownictwie oraz wymaganiom Zamawiającego.</w:t>
      </w:r>
    </w:p>
    <w:p w14:paraId="61EFC877" w14:textId="77777777" w:rsidR="00822BC1" w:rsidRPr="003A6109" w:rsidRDefault="00822BC1" w:rsidP="003A6109">
      <w:pPr>
        <w:tabs>
          <w:tab w:val="left" w:pos="142"/>
          <w:tab w:val="left" w:pos="426"/>
        </w:tabs>
        <w:spacing w:after="0" w:line="360" w:lineRule="auto"/>
        <w:jc w:val="both"/>
        <w:rPr>
          <w:rFonts w:ascii="Tahoma" w:hAnsi="Tahoma" w:cs="Tahoma"/>
        </w:rPr>
      </w:pPr>
    </w:p>
    <w:p w14:paraId="4DD91837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4</w:t>
      </w:r>
    </w:p>
    <w:p w14:paraId="6217F533" w14:textId="0D5229B0" w:rsidR="00413C7F" w:rsidRPr="003A6109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Wykonawca ponosi pełną odpowiedzialność za teren budowy od chwili przejęcia placu budowy, a w szczególności cywilną za wszelkie szkody w mieniu i osób trzecich związane z wykonywaniem przedmiotu umowy, jak również jest zobowiązany do zapewnienia warunków bezpieczeństwa (warunków ppoż., BHP), zapewnienia bezpieczeństwa osób postronnych przebywających na terenie wykonywanych robót, wykonania i utrzymania na swój koszt wszystkich osłon, ogrodzeń na terenie robót i w jego otoczeniu. </w:t>
      </w:r>
    </w:p>
    <w:p w14:paraId="4C269432" w14:textId="77777777" w:rsidR="00413C7F" w:rsidRPr="003A6109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Wykonawca zobowiązany jest chronić przed uszkodzeniem i kradzieżą wykonane przez siebie roboty do czasu ich odbioru końcowego. Za szkody powstałe na budowie, w których nie ustalono sprawcy, odpowiada Wykonawca.</w:t>
      </w:r>
    </w:p>
    <w:p w14:paraId="7F1026DD" w14:textId="77777777" w:rsidR="00413C7F" w:rsidRPr="003A6109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Wszelkie straty lub uszkodzenia w robotach i materiałach lub otoczeniu, powstałe </w:t>
      </w:r>
      <w:r w:rsidRPr="003A6109">
        <w:rPr>
          <w:rFonts w:ascii="Tahoma" w:hAnsi="Tahoma" w:cs="Tahoma"/>
        </w:rPr>
        <w:br/>
      </w:r>
      <w:r w:rsidRPr="003A6109">
        <w:rPr>
          <w:rFonts w:ascii="Tahoma" w:hAnsi="Tahoma" w:cs="Tahoma"/>
        </w:rPr>
        <w:lastRenderedPageBreak/>
        <w:t xml:space="preserve">w okresie, w którym Wykonawca jest za nie odpowiedzialny, powinien on, niezależnie od tego, z jakich przyczyn powstały - naprawić na własny koszt w taki sposób, aby roboty i materiały odpowiadały udzielonemu zamówieniu. </w:t>
      </w:r>
    </w:p>
    <w:p w14:paraId="29AFF149" w14:textId="77777777" w:rsidR="00413C7F" w:rsidRPr="003A6109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Wykonawca ponosi odpowiedzialność również za szkody i straty w robotach spowodowane przez siebie podczas usuwania wad w okresie gwarancji i rękojmi. </w:t>
      </w:r>
    </w:p>
    <w:p w14:paraId="5DC840E1" w14:textId="7971F17B" w:rsidR="00413C7F" w:rsidRPr="003A6109" w:rsidRDefault="00413C7F" w:rsidP="003A6109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eastAsia="Times New Roman" w:hAnsi="Tahoma" w:cs="Tahoma"/>
        </w:rPr>
        <w:t xml:space="preserve">Wykonawca zobowiązuje się do zawarcia na własny koszt odpowiednich umów ubezpieczenia z tytułu szkód, które mogą zaistnieć w związku z określonymi zdarzeniami losowymi, oraz od odpowiedzialności cywilnej na czas realizacji robót objętych umową </w:t>
      </w:r>
      <w:r w:rsidR="003A6109" w:rsidRPr="003A6109">
        <w:rPr>
          <w:rFonts w:ascii="Tahoma" w:eastAsia="Times New Roman" w:hAnsi="Tahoma" w:cs="Tahoma"/>
        </w:rPr>
        <w:br/>
      </w:r>
      <w:r w:rsidRPr="003A6109">
        <w:rPr>
          <w:rFonts w:ascii="Tahoma" w:eastAsia="Times New Roman" w:hAnsi="Tahoma" w:cs="Tahoma"/>
        </w:rPr>
        <w:t>i w okresie gwarancyjnym. Ubezpieczeniu podlegają w szczególności:</w:t>
      </w:r>
    </w:p>
    <w:p w14:paraId="666DDCE4" w14:textId="77777777" w:rsidR="00413C7F" w:rsidRPr="003A6109" w:rsidRDefault="00413C7F" w:rsidP="003A6109">
      <w:pPr>
        <w:widowControl w:val="0"/>
        <w:numPr>
          <w:ilvl w:val="0"/>
          <w:numId w:val="4"/>
        </w:numPr>
        <w:tabs>
          <w:tab w:val="left" w:pos="907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roboty objęte umową, urządzenia oraz wszelkie mienie ruchome związane bezpośrednio z wykonawstwem robót,</w:t>
      </w:r>
    </w:p>
    <w:p w14:paraId="1FBFF8E9" w14:textId="77777777" w:rsidR="00413C7F" w:rsidRPr="00FA2185" w:rsidRDefault="00413C7F" w:rsidP="003A6109">
      <w:pPr>
        <w:widowControl w:val="0"/>
        <w:numPr>
          <w:ilvl w:val="0"/>
          <w:numId w:val="4"/>
        </w:numPr>
        <w:tabs>
          <w:tab w:val="left" w:pos="907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odpowiedzialność cywilna za szkody oraz następstwa nieszczęśliwych wypadków dotyczące pracowników i osób trzecich, a powstałe w związku z prowadzonymi robotami, w tym także ruchem pojazdów mechanicznych.</w:t>
      </w:r>
    </w:p>
    <w:p w14:paraId="410D421C" w14:textId="77777777" w:rsidR="00413C7F" w:rsidRPr="00FA2185" w:rsidRDefault="00413C7F" w:rsidP="003A6109">
      <w:pPr>
        <w:widowControl w:val="0"/>
        <w:tabs>
          <w:tab w:val="left" w:pos="4536"/>
        </w:tabs>
        <w:suppressAutoHyphens/>
        <w:spacing w:after="0" w:line="360" w:lineRule="auto"/>
        <w:rPr>
          <w:rFonts w:ascii="Tahoma" w:hAnsi="Tahoma" w:cs="Tahoma"/>
        </w:rPr>
      </w:pPr>
    </w:p>
    <w:p w14:paraId="34ADFD3F" w14:textId="77777777" w:rsidR="00413C7F" w:rsidRPr="00FA2185" w:rsidRDefault="00413C7F" w:rsidP="003A6109">
      <w:pPr>
        <w:tabs>
          <w:tab w:val="left" w:pos="4536"/>
        </w:tabs>
        <w:spacing w:after="0" w:line="360" w:lineRule="auto"/>
        <w:ind w:left="360"/>
        <w:jc w:val="center"/>
        <w:rPr>
          <w:rFonts w:ascii="Tahoma" w:hAnsi="Tahoma" w:cs="Tahoma"/>
          <w:b/>
        </w:rPr>
      </w:pPr>
      <w:r w:rsidRPr="00FA2185">
        <w:rPr>
          <w:rFonts w:ascii="Tahoma" w:hAnsi="Tahoma" w:cs="Tahoma"/>
          <w:b/>
        </w:rPr>
        <w:t>§ 5</w:t>
      </w:r>
    </w:p>
    <w:p w14:paraId="51F61705" w14:textId="325C06F2" w:rsidR="00413C7F" w:rsidRPr="00FA218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 xml:space="preserve">Wykonawca udziela Zamawiającemu gwarancji na wykonany przedmiot umowy. Okres </w:t>
      </w:r>
      <w:r w:rsidRPr="004B03F3">
        <w:rPr>
          <w:rFonts w:ascii="Tahoma" w:hAnsi="Tahoma" w:cs="Tahoma"/>
        </w:rPr>
        <w:t xml:space="preserve">gwarancji wynosi </w:t>
      </w:r>
      <w:r w:rsidR="004B03F3" w:rsidRPr="004B03F3">
        <w:rPr>
          <w:rFonts w:ascii="Tahoma" w:hAnsi="Tahoma" w:cs="Tahoma"/>
        </w:rPr>
        <w:t>36</w:t>
      </w:r>
      <w:r w:rsidRPr="004B03F3">
        <w:rPr>
          <w:rFonts w:ascii="Tahoma" w:hAnsi="Tahoma" w:cs="Tahoma"/>
        </w:rPr>
        <w:t xml:space="preserve"> miesięcy licząc</w:t>
      </w:r>
      <w:r w:rsidRPr="00FA2185">
        <w:rPr>
          <w:rFonts w:ascii="Tahoma" w:hAnsi="Tahoma" w:cs="Tahoma"/>
        </w:rPr>
        <w:t xml:space="preserve"> od dnia podpisania protokołu odbioru końcowego przedmiotu umowy.</w:t>
      </w:r>
    </w:p>
    <w:p w14:paraId="68DE09EF" w14:textId="78148047" w:rsidR="00413C7F" w:rsidRPr="00FA2185" w:rsidRDefault="00413C7F" w:rsidP="003A6109">
      <w:pPr>
        <w:numPr>
          <w:ilvl w:val="0"/>
          <w:numId w:val="3"/>
        </w:numPr>
        <w:tabs>
          <w:tab w:val="clear" w:pos="360"/>
        </w:tabs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FA2185">
        <w:rPr>
          <w:rFonts w:ascii="Tahoma" w:eastAsia="Times New Roman" w:hAnsi="Tahoma" w:cs="Tahoma"/>
          <w:lang w:eastAsia="pl-PL"/>
        </w:rPr>
        <w:t xml:space="preserve"> W okresie gwarancji Wykonawca zobowiązuje się do bezpłatnego usunięcia wad </w:t>
      </w:r>
      <w:r w:rsidRPr="00FA2185">
        <w:rPr>
          <w:rFonts w:ascii="Tahoma" w:eastAsia="Times New Roman" w:hAnsi="Tahoma" w:cs="Tahoma"/>
          <w:lang w:eastAsia="pl-PL"/>
        </w:rPr>
        <w:br/>
        <w:t xml:space="preserve">i usterek w ciągu 7 dni licząc od daty otrzymania pisemnego (listem lub faksem, bądź </w:t>
      </w:r>
      <w:r w:rsidR="003A6109" w:rsidRPr="00FA2185">
        <w:rPr>
          <w:rFonts w:ascii="Tahoma" w:eastAsia="Times New Roman" w:hAnsi="Tahoma" w:cs="Tahoma"/>
          <w:lang w:eastAsia="pl-PL"/>
        </w:rPr>
        <w:br/>
      </w:r>
      <w:r w:rsidRPr="00FA2185">
        <w:rPr>
          <w:rFonts w:ascii="Tahoma" w:eastAsia="Times New Roman" w:hAnsi="Tahoma" w:cs="Tahoma"/>
          <w:lang w:eastAsia="pl-PL"/>
        </w:rPr>
        <w:t>e-mailem) powiadomienia przez Zamawiającego</w:t>
      </w:r>
      <w:r w:rsidR="00FA2185" w:rsidRPr="00FA2185">
        <w:t xml:space="preserve"> </w:t>
      </w:r>
      <w:r w:rsidR="00FA2185" w:rsidRPr="00FA2185">
        <w:rPr>
          <w:rFonts w:ascii="Tahoma" w:eastAsia="Times New Roman" w:hAnsi="Tahoma" w:cs="Tahoma"/>
          <w:lang w:eastAsia="pl-PL"/>
        </w:rPr>
        <w:t xml:space="preserve">z zastrzeżeniem treści załącznika nr 3. Okres gwarancji zostanie przedłużony o czas naprawy. </w:t>
      </w:r>
    </w:p>
    <w:p w14:paraId="292FFDFA" w14:textId="77777777" w:rsidR="00413C7F" w:rsidRPr="00FA2185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Wykonawca zapłaci Zamawiającemu karę umowną:</w:t>
      </w:r>
    </w:p>
    <w:p w14:paraId="312F25BB" w14:textId="6D64DFFC" w:rsidR="00413C7F" w:rsidRPr="00FA2185" w:rsidRDefault="00413C7F" w:rsidP="00FA2185">
      <w:pPr>
        <w:pStyle w:val="Akapitzlist"/>
        <w:numPr>
          <w:ilvl w:val="0"/>
          <w:numId w:val="12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za odstąpienie od umowy przez Zamawiającego z przyczyn, za które ponosi odpowiedzialność Wykonawca w wysokości 10% wartości wynagrodzenia umo</w:t>
      </w:r>
      <w:r w:rsidR="003924A6">
        <w:rPr>
          <w:rFonts w:ascii="Tahoma" w:hAnsi="Tahoma" w:cs="Tahoma"/>
          <w:sz w:val="22"/>
          <w:szCs w:val="22"/>
        </w:rPr>
        <w:t>wnego brutto, o którym mowa w §</w:t>
      </w:r>
      <w:r w:rsidRPr="00FA2185">
        <w:rPr>
          <w:rFonts w:ascii="Tahoma" w:hAnsi="Tahoma" w:cs="Tahoma"/>
          <w:sz w:val="22"/>
          <w:szCs w:val="22"/>
        </w:rPr>
        <w:t xml:space="preserve">2 </w:t>
      </w:r>
      <w:r w:rsidR="003924A6">
        <w:rPr>
          <w:rFonts w:ascii="Tahoma" w:hAnsi="Tahoma" w:cs="Tahoma"/>
          <w:sz w:val="22"/>
          <w:szCs w:val="22"/>
        </w:rPr>
        <w:t>pkt 3</w:t>
      </w:r>
      <w:r w:rsidRPr="00FA2185">
        <w:rPr>
          <w:rFonts w:ascii="Tahoma" w:hAnsi="Tahoma" w:cs="Tahoma"/>
          <w:sz w:val="22"/>
          <w:szCs w:val="22"/>
        </w:rPr>
        <w:t xml:space="preserve"> umowy.</w:t>
      </w:r>
    </w:p>
    <w:p w14:paraId="78C73C77" w14:textId="4ABA83EC" w:rsidR="00413C7F" w:rsidRPr="003924A6" w:rsidRDefault="00FA2185" w:rsidP="00FA2185">
      <w:pPr>
        <w:pStyle w:val="Akapitzlist"/>
        <w:numPr>
          <w:ilvl w:val="0"/>
          <w:numId w:val="12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za zwłokę w wykonaniu przedmiotu umowy, z winy Wykonawcy - w wysokości </w:t>
      </w:r>
      <w:r w:rsidRPr="00FA2185">
        <w:rPr>
          <w:rFonts w:ascii="Tahoma" w:hAnsi="Tahoma" w:cs="Tahoma"/>
          <w:sz w:val="22"/>
          <w:szCs w:val="22"/>
        </w:rPr>
        <w:br/>
      </w:r>
      <w:r w:rsidR="00834D69" w:rsidRPr="003924A6">
        <w:rPr>
          <w:rFonts w:ascii="Tahoma" w:hAnsi="Tahoma" w:cs="Tahoma"/>
          <w:sz w:val="22"/>
          <w:szCs w:val="22"/>
        </w:rPr>
        <w:t>0,5</w:t>
      </w:r>
      <w:r w:rsidRPr="003924A6">
        <w:rPr>
          <w:rFonts w:ascii="Tahoma" w:hAnsi="Tahoma" w:cs="Tahoma"/>
          <w:sz w:val="22"/>
          <w:szCs w:val="22"/>
        </w:rPr>
        <w:t xml:space="preserve"> % wartości wynagrodzenia umownego brutto, o którym może w </w:t>
      </w:r>
      <w:r w:rsidR="003924A6" w:rsidRPr="003924A6">
        <w:rPr>
          <w:rFonts w:ascii="Tahoma" w:hAnsi="Tahoma" w:cs="Tahoma"/>
          <w:sz w:val="22"/>
          <w:szCs w:val="22"/>
        </w:rPr>
        <w:t xml:space="preserve">§2 pkt 3 </w:t>
      </w:r>
      <w:r w:rsidR="00F26369">
        <w:rPr>
          <w:rFonts w:ascii="Tahoma" w:hAnsi="Tahoma" w:cs="Tahoma"/>
          <w:sz w:val="22"/>
          <w:szCs w:val="22"/>
        </w:rPr>
        <w:br/>
      </w:r>
      <w:r w:rsidRPr="003924A6">
        <w:rPr>
          <w:rFonts w:ascii="Tahoma" w:hAnsi="Tahoma" w:cs="Tahoma"/>
          <w:sz w:val="22"/>
          <w:szCs w:val="22"/>
        </w:rPr>
        <w:t>za każdy dzień zwłoki,</w:t>
      </w:r>
    </w:p>
    <w:p w14:paraId="0E6790A7" w14:textId="7063D324" w:rsidR="00413C7F" w:rsidRPr="00FA2185" w:rsidRDefault="00413C7F" w:rsidP="00FA2185">
      <w:pPr>
        <w:pStyle w:val="Akapitzlist"/>
        <w:numPr>
          <w:ilvl w:val="0"/>
          <w:numId w:val="12"/>
        </w:numPr>
        <w:tabs>
          <w:tab w:val="left" w:pos="453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924A6">
        <w:rPr>
          <w:rFonts w:ascii="Tahoma" w:hAnsi="Tahoma" w:cs="Tahoma"/>
          <w:sz w:val="22"/>
          <w:szCs w:val="22"/>
        </w:rPr>
        <w:t xml:space="preserve">za zwłokę w usuwaniu wad lub usterek stwierdzonych przy odbiorze lub w okresie gwarancji bądź rękojmi w wysokości </w:t>
      </w:r>
      <w:r w:rsidR="00FA2185" w:rsidRPr="003924A6">
        <w:rPr>
          <w:rFonts w:ascii="Tahoma" w:hAnsi="Tahoma" w:cs="Tahoma"/>
          <w:sz w:val="22"/>
          <w:szCs w:val="22"/>
        </w:rPr>
        <w:t>0,</w:t>
      </w:r>
      <w:r w:rsidR="00834D69" w:rsidRPr="003924A6">
        <w:rPr>
          <w:rFonts w:ascii="Tahoma" w:hAnsi="Tahoma" w:cs="Tahoma"/>
          <w:sz w:val="22"/>
          <w:szCs w:val="22"/>
        </w:rPr>
        <w:t>5</w:t>
      </w:r>
      <w:r w:rsidRPr="003924A6">
        <w:rPr>
          <w:rFonts w:ascii="Tahoma" w:hAnsi="Tahoma" w:cs="Tahoma"/>
          <w:sz w:val="22"/>
          <w:szCs w:val="22"/>
        </w:rPr>
        <w:t xml:space="preserve"> % </w:t>
      </w:r>
      <w:r w:rsidR="00FA2185" w:rsidRPr="003924A6">
        <w:rPr>
          <w:rFonts w:ascii="Tahoma" w:hAnsi="Tahoma" w:cs="Tahoma"/>
          <w:sz w:val="22"/>
          <w:szCs w:val="22"/>
        </w:rPr>
        <w:t>wartości</w:t>
      </w:r>
      <w:r w:rsidR="00FA2185" w:rsidRPr="00FA2185">
        <w:rPr>
          <w:rFonts w:ascii="Tahoma" w:hAnsi="Tahoma" w:cs="Tahoma"/>
          <w:sz w:val="22"/>
          <w:szCs w:val="22"/>
        </w:rPr>
        <w:t xml:space="preserve"> </w:t>
      </w:r>
      <w:r w:rsidRPr="00FA2185">
        <w:rPr>
          <w:rFonts w:ascii="Tahoma" w:hAnsi="Tahoma" w:cs="Tahoma"/>
          <w:sz w:val="22"/>
          <w:szCs w:val="22"/>
        </w:rPr>
        <w:t xml:space="preserve">wynagrodzenia umownego brutto </w:t>
      </w:r>
      <w:r w:rsidR="00FA2185" w:rsidRPr="00FA2185">
        <w:rPr>
          <w:rFonts w:ascii="Tahoma" w:hAnsi="Tahoma" w:cs="Tahoma"/>
          <w:sz w:val="22"/>
          <w:szCs w:val="22"/>
        </w:rPr>
        <w:t xml:space="preserve">o którym mowa w </w:t>
      </w:r>
      <w:r w:rsidR="003924A6">
        <w:rPr>
          <w:rFonts w:ascii="Tahoma" w:hAnsi="Tahoma" w:cs="Tahoma"/>
          <w:sz w:val="22"/>
          <w:szCs w:val="22"/>
        </w:rPr>
        <w:t>§</w:t>
      </w:r>
      <w:r w:rsidR="003924A6" w:rsidRPr="00FA2185">
        <w:rPr>
          <w:rFonts w:ascii="Tahoma" w:hAnsi="Tahoma" w:cs="Tahoma"/>
          <w:sz w:val="22"/>
          <w:szCs w:val="22"/>
        </w:rPr>
        <w:t xml:space="preserve">2 </w:t>
      </w:r>
      <w:r w:rsidR="003924A6">
        <w:rPr>
          <w:rFonts w:ascii="Tahoma" w:hAnsi="Tahoma" w:cs="Tahoma"/>
          <w:sz w:val="22"/>
          <w:szCs w:val="22"/>
        </w:rPr>
        <w:t>pkt 3</w:t>
      </w:r>
      <w:r w:rsidR="003924A6" w:rsidRPr="00FA2185">
        <w:rPr>
          <w:rFonts w:ascii="Tahoma" w:hAnsi="Tahoma" w:cs="Tahoma"/>
          <w:sz w:val="22"/>
          <w:szCs w:val="22"/>
        </w:rPr>
        <w:t xml:space="preserve"> </w:t>
      </w:r>
      <w:r w:rsidRPr="00FA2185">
        <w:rPr>
          <w:rFonts w:ascii="Tahoma" w:hAnsi="Tahoma" w:cs="Tahoma"/>
          <w:sz w:val="22"/>
          <w:szCs w:val="22"/>
        </w:rPr>
        <w:t>za każdy dzień zwłoki liczonej od dnia wyznaczonego na usunięcie wad</w:t>
      </w:r>
      <w:r w:rsidR="00FA2185" w:rsidRPr="00FA2185">
        <w:rPr>
          <w:rFonts w:ascii="Tahoma" w:hAnsi="Tahoma" w:cs="Tahoma"/>
          <w:sz w:val="22"/>
          <w:szCs w:val="22"/>
        </w:rPr>
        <w:t>,</w:t>
      </w:r>
    </w:p>
    <w:p w14:paraId="26178D00" w14:textId="77777777" w:rsidR="00FA2185" w:rsidRPr="00FA2185" w:rsidRDefault="00FA2185" w:rsidP="00FA2185">
      <w:pPr>
        <w:spacing w:after="0" w:line="360" w:lineRule="auto"/>
        <w:ind w:firstLine="360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4) za naruszenie przepisów określ</w:t>
      </w:r>
      <w:r w:rsidRPr="00727A05">
        <w:rPr>
          <w:rFonts w:ascii="Tahoma" w:hAnsi="Tahoma" w:cs="Tahoma"/>
        </w:rPr>
        <w:t>onych w § 8 umowy</w:t>
      </w:r>
      <w:r w:rsidRPr="00FA2185">
        <w:rPr>
          <w:rFonts w:ascii="Tahoma" w:hAnsi="Tahoma" w:cs="Tahoma"/>
        </w:rPr>
        <w:t xml:space="preserve"> tj.:</w:t>
      </w:r>
    </w:p>
    <w:p w14:paraId="7088FFF4" w14:textId="77777777" w:rsidR="00FA2185" w:rsidRPr="00FA218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lastRenderedPageBreak/>
        <w:t>brak zapłaty lub nieterminowej zapłaty wynagrodzenia należnego podwykonawcom lub dalszym podwykonawcom,</w:t>
      </w:r>
    </w:p>
    <w:p w14:paraId="52D0345E" w14:textId="77777777" w:rsidR="00FA2185" w:rsidRPr="00FA218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nie przedłożenie do zaakceptowania projektu umowy o podwykonawstwo, której przedmiotem są roboty budowlane, lub projektu jej zmiany,</w:t>
      </w:r>
    </w:p>
    <w:p w14:paraId="1875D663" w14:textId="77777777" w:rsidR="00FA2185" w:rsidRPr="00FA218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 xml:space="preserve">nieprzedłożenie potwierdzonej za zgodność z oryginałem kopii umowy </w:t>
      </w:r>
      <w:r w:rsidRPr="00FA2185">
        <w:rPr>
          <w:rFonts w:ascii="Tahoma" w:hAnsi="Tahoma" w:cs="Tahoma"/>
        </w:rPr>
        <w:br/>
        <w:t>o podwykonawstwo lub jej zmiany,</w:t>
      </w:r>
    </w:p>
    <w:p w14:paraId="7BAE5E71" w14:textId="77777777" w:rsidR="00FA2185" w:rsidRPr="00FA2185" w:rsidRDefault="00FA2185" w:rsidP="00FA2185">
      <w:pPr>
        <w:numPr>
          <w:ilvl w:val="0"/>
          <w:numId w:val="14"/>
        </w:numPr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 xml:space="preserve">braku zmiany umowy o podwykonawstwo w zakresie terminu zapłaty, </w:t>
      </w:r>
    </w:p>
    <w:p w14:paraId="6B6A0404" w14:textId="40A80730" w:rsidR="00FA2185" w:rsidRPr="00FA2185" w:rsidRDefault="00FA2185" w:rsidP="00FA2185">
      <w:pPr>
        <w:spacing w:after="0" w:line="360" w:lineRule="auto"/>
        <w:ind w:left="708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 xml:space="preserve">w wysokości 0,2% wynagrodzenia umownego brutto określonego w </w:t>
      </w:r>
      <w:r w:rsidR="003924A6">
        <w:rPr>
          <w:rFonts w:ascii="Tahoma" w:hAnsi="Tahoma" w:cs="Tahoma"/>
        </w:rPr>
        <w:t>§</w:t>
      </w:r>
      <w:r w:rsidR="003924A6" w:rsidRPr="00FA2185">
        <w:rPr>
          <w:rFonts w:ascii="Tahoma" w:hAnsi="Tahoma" w:cs="Tahoma"/>
        </w:rPr>
        <w:t xml:space="preserve">2 </w:t>
      </w:r>
      <w:r w:rsidR="003924A6">
        <w:rPr>
          <w:rFonts w:ascii="Tahoma" w:hAnsi="Tahoma" w:cs="Tahoma"/>
        </w:rPr>
        <w:t>pkt 3</w:t>
      </w:r>
      <w:r w:rsidRPr="00FA2185">
        <w:rPr>
          <w:rFonts w:ascii="Tahoma" w:hAnsi="Tahoma" w:cs="Tahoma"/>
        </w:rPr>
        <w:br/>
        <w:t>- za każdy dzień zwłoki.</w:t>
      </w:r>
    </w:p>
    <w:p w14:paraId="3868D962" w14:textId="092880B3" w:rsidR="00FA2185" w:rsidRPr="00FA2185" w:rsidRDefault="00FA2185" w:rsidP="003924A6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 xml:space="preserve">Maksymalna wysokość kar umownych nie może przekroczyć 70% kwoty wynagrodzenia określonego w </w:t>
      </w:r>
      <w:r w:rsidR="003924A6">
        <w:rPr>
          <w:rFonts w:ascii="Tahoma" w:hAnsi="Tahoma" w:cs="Tahoma"/>
        </w:rPr>
        <w:t>§</w:t>
      </w:r>
      <w:r w:rsidR="003924A6" w:rsidRPr="00FA2185">
        <w:rPr>
          <w:rFonts w:ascii="Tahoma" w:hAnsi="Tahoma" w:cs="Tahoma"/>
        </w:rPr>
        <w:t xml:space="preserve">2 </w:t>
      </w:r>
      <w:r w:rsidR="003924A6">
        <w:rPr>
          <w:rFonts w:ascii="Tahoma" w:hAnsi="Tahoma" w:cs="Tahoma"/>
        </w:rPr>
        <w:t>pkt 3.</w:t>
      </w:r>
    </w:p>
    <w:p w14:paraId="36250E0A" w14:textId="77777777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Wykonawca oświadcza, iż upoważnia Zamawiającego</w:t>
      </w:r>
      <w:r w:rsidRPr="003A6109">
        <w:rPr>
          <w:rFonts w:ascii="Tahoma" w:hAnsi="Tahoma" w:cs="Tahoma"/>
        </w:rPr>
        <w:t xml:space="preserve"> do potrącania z należnego jemu wynagrodzenia kar umownych naliczanych przez Zamawiającego.</w:t>
      </w:r>
    </w:p>
    <w:p w14:paraId="46987863" w14:textId="77777777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W przypadku stwierdzenia przy odbiorze wad lub usterek w wykonaniu przedmiotu umowy, Zamawiający może odmówić przyjęcia robót wykonanych wadliwie – do wyznaczonego terminu na ich usunięcie.</w:t>
      </w:r>
    </w:p>
    <w:p w14:paraId="624F573D" w14:textId="77777777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Zamawiający może po bezskutecznym upływie terminu wyznaczonego na usunięcie wad powierzyć poprawienie robót innej firmie, na koszt i ryzyko Wykonawcy.</w:t>
      </w:r>
    </w:p>
    <w:p w14:paraId="18D2A0DF" w14:textId="40E39241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Zamawiający w razie wystąpienia zwłoki w wykonaniu przedmiotu umowy powyżej </w:t>
      </w:r>
      <w:r w:rsidRPr="003A6109">
        <w:rPr>
          <w:rFonts w:ascii="Tahoma" w:hAnsi="Tahoma" w:cs="Tahoma"/>
        </w:rPr>
        <w:br/>
        <w:t xml:space="preserve">7 dni może wyznaczyć Wykonawcy dodatkowy termin wykonania robót nie rezygnując </w:t>
      </w:r>
      <w:r w:rsidR="003A6109" w:rsidRPr="003A6109">
        <w:rPr>
          <w:rFonts w:ascii="Tahoma" w:hAnsi="Tahoma" w:cs="Tahoma"/>
        </w:rPr>
        <w:br/>
      </w:r>
      <w:r w:rsidRPr="003A6109">
        <w:rPr>
          <w:rFonts w:ascii="Tahoma" w:hAnsi="Tahoma" w:cs="Tahoma"/>
        </w:rPr>
        <w:t>z kary umownej i odszkodowania jak również zlecić jej wykonanie na koszt i ryzyko Wykonawcy.</w:t>
      </w:r>
    </w:p>
    <w:p w14:paraId="63723917" w14:textId="77777777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Zamawiający zastrzega sobie prawo dochodzenia odszkodowania uzupełniającego przewyższającego wysokość kar umownych do wysokości rzeczywiście poniesionej szkody, na zasadach ogólnych.</w:t>
      </w:r>
    </w:p>
    <w:p w14:paraId="30051C65" w14:textId="21D842B5" w:rsidR="00413C7F" w:rsidRPr="003A6109" w:rsidRDefault="00413C7F" w:rsidP="003A6109">
      <w:pPr>
        <w:widowControl w:val="0"/>
        <w:numPr>
          <w:ilvl w:val="0"/>
          <w:numId w:val="3"/>
        </w:numPr>
        <w:tabs>
          <w:tab w:val="clear" w:pos="360"/>
        </w:tabs>
        <w:suppressAutoHyphens/>
        <w:spacing w:after="0" w:line="360" w:lineRule="auto"/>
        <w:ind w:right="42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Odstąpienie od umowy przez Zamawiającego z winy Wykonawcy nie powoduje utraty możliwości dochodzenia przez Zamawiającego odszkodowania i kar umownych. </w:t>
      </w:r>
      <w:r w:rsidR="00FA2185" w:rsidRPr="00FA2185">
        <w:rPr>
          <w:rFonts w:ascii="Tahoma" w:hAnsi="Tahoma" w:cs="Tahoma"/>
        </w:rPr>
        <w:t xml:space="preserve">Odstąpienie od umowy możliwe jest w terminie 14 dni od dnia w którym Zamawiający zyskał informację o zaistnieniu okoliczności stanowiącej podstawę do odstąpienia </w:t>
      </w:r>
      <w:r w:rsidR="00FA2185">
        <w:rPr>
          <w:rFonts w:ascii="Tahoma" w:hAnsi="Tahoma" w:cs="Tahoma"/>
        </w:rPr>
        <w:br/>
      </w:r>
      <w:r w:rsidR="00FA2185" w:rsidRPr="00FA2185">
        <w:rPr>
          <w:rFonts w:ascii="Tahoma" w:hAnsi="Tahoma" w:cs="Tahoma"/>
        </w:rPr>
        <w:t>od umowy.</w:t>
      </w:r>
    </w:p>
    <w:p w14:paraId="21C69788" w14:textId="6ACF7437" w:rsidR="00FA2185" w:rsidRPr="00FA2185" w:rsidRDefault="00FA2185" w:rsidP="00FA2185">
      <w:pPr>
        <w:pStyle w:val="Tekstblokowy"/>
        <w:numPr>
          <w:ilvl w:val="0"/>
          <w:numId w:val="3"/>
        </w:numPr>
        <w:tabs>
          <w:tab w:val="left" w:pos="709"/>
        </w:tabs>
        <w:ind w:right="42"/>
        <w:jc w:val="both"/>
        <w:rPr>
          <w:rFonts w:ascii="Tahoma" w:hAnsi="Tahoma" w:cs="Tahoma"/>
          <w:iCs/>
          <w:sz w:val="22"/>
          <w:szCs w:val="22"/>
        </w:rPr>
      </w:pPr>
      <w:bookmarkStart w:id="0" w:name="_Hlk60749079"/>
      <w:r w:rsidRPr="00FA2185">
        <w:rPr>
          <w:rFonts w:ascii="Tahoma" w:hAnsi="Tahoma" w:cs="Tahoma"/>
          <w:iCs/>
          <w:sz w:val="22"/>
          <w:szCs w:val="22"/>
        </w:rPr>
        <w:t xml:space="preserve">W przypadku nieuregulowania zapłaty kar umownych w okresie gwarancji, </w:t>
      </w:r>
      <w:r w:rsidRPr="00FA2185">
        <w:rPr>
          <w:rFonts w:ascii="Tahoma" w:hAnsi="Tahoma" w:cs="Tahoma"/>
          <w:iCs/>
          <w:sz w:val="22"/>
          <w:szCs w:val="22"/>
        </w:rPr>
        <w:br/>
        <w:t>w terminie, Zamawiający zastrzega sobie możliwość naliczenia odsetek w wysokości ustawowej w transakcjach handlowych, za czas opóźnienia w spełnieniu świadczenia pieniężnego oraz zryczałtowanego świadczenia, o którym mowa w art.</w:t>
      </w:r>
      <w:r>
        <w:rPr>
          <w:rFonts w:ascii="Tahoma" w:hAnsi="Tahoma" w:cs="Tahoma"/>
          <w:iCs/>
          <w:sz w:val="22"/>
          <w:szCs w:val="22"/>
        </w:rPr>
        <w:t xml:space="preserve"> </w:t>
      </w:r>
      <w:r w:rsidRPr="00FA2185">
        <w:rPr>
          <w:rFonts w:ascii="Tahoma" w:hAnsi="Tahoma" w:cs="Tahoma"/>
          <w:iCs/>
          <w:sz w:val="22"/>
          <w:szCs w:val="22"/>
        </w:rPr>
        <w:t>10 ust.</w:t>
      </w:r>
      <w:r>
        <w:rPr>
          <w:rFonts w:ascii="Tahoma" w:hAnsi="Tahoma" w:cs="Tahoma"/>
          <w:iCs/>
          <w:sz w:val="22"/>
          <w:szCs w:val="22"/>
        </w:rPr>
        <w:t xml:space="preserve"> </w:t>
      </w:r>
      <w:r w:rsidRPr="00FA2185">
        <w:rPr>
          <w:rFonts w:ascii="Tahoma" w:hAnsi="Tahoma" w:cs="Tahoma"/>
          <w:iCs/>
          <w:sz w:val="22"/>
          <w:szCs w:val="22"/>
        </w:rPr>
        <w:t xml:space="preserve">1 ustawy </w:t>
      </w:r>
      <w:r>
        <w:rPr>
          <w:rFonts w:ascii="Tahoma" w:hAnsi="Tahoma" w:cs="Tahoma"/>
          <w:iCs/>
          <w:sz w:val="22"/>
          <w:szCs w:val="22"/>
        </w:rPr>
        <w:br/>
      </w:r>
      <w:r w:rsidRPr="00FA2185">
        <w:rPr>
          <w:rFonts w:ascii="Tahoma" w:hAnsi="Tahoma" w:cs="Tahoma"/>
          <w:iCs/>
          <w:sz w:val="22"/>
          <w:szCs w:val="22"/>
        </w:rPr>
        <w:t xml:space="preserve">z dnia 8 marca 2013 r. o przeciwdziałaniu nadmiernym opóźnieniom w transakcjach </w:t>
      </w:r>
      <w:r w:rsidRPr="00FA2185">
        <w:rPr>
          <w:rFonts w:ascii="Tahoma" w:hAnsi="Tahoma" w:cs="Tahoma"/>
          <w:iCs/>
          <w:sz w:val="22"/>
          <w:szCs w:val="22"/>
        </w:rPr>
        <w:lastRenderedPageBreak/>
        <w:t>handlowych.</w:t>
      </w:r>
    </w:p>
    <w:bookmarkEnd w:id="0"/>
    <w:p w14:paraId="77CA8D70" w14:textId="77777777" w:rsidR="00413C7F" w:rsidRDefault="00413C7F" w:rsidP="003A6109">
      <w:pPr>
        <w:tabs>
          <w:tab w:val="left" w:pos="4536"/>
        </w:tabs>
        <w:spacing w:after="0" w:line="360" w:lineRule="auto"/>
        <w:rPr>
          <w:rFonts w:ascii="Tahoma" w:hAnsi="Tahoma" w:cs="Tahoma"/>
          <w:b/>
        </w:rPr>
      </w:pPr>
    </w:p>
    <w:p w14:paraId="30A10B2F" w14:textId="77777777" w:rsidR="00413C7F" w:rsidRPr="003A6109" w:rsidRDefault="00413C7F" w:rsidP="009738DE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6</w:t>
      </w:r>
    </w:p>
    <w:p w14:paraId="3AAF909F" w14:textId="77777777" w:rsidR="009738DE" w:rsidRPr="00294F9C" w:rsidRDefault="009738DE" w:rsidP="009738DE">
      <w:pPr>
        <w:spacing w:after="0" w:line="360" w:lineRule="auto"/>
        <w:jc w:val="both"/>
        <w:rPr>
          <w:rFonts w:ascii="Tahoma" w:hAnsi="Tahoma" w:cs="Tahoma"/>
          <w:bCs/>
        </w:rPr>
      </w:pPr>
      <w:r w:rsidRPr="00294F9C">
        <w:rPr>
          <w:rFonts w:ascii="Tahoma" w:hAnsi="Tahoma" w:cs="Tahoma"/>
        </w:rPr>
        <w:t xml:space="preserve">Fakturę należy wystawić na </w:t>
      </w:r>
      <w:r w:rsidRPr="00294F9C">
        <w:rPr>
          <w:rFonts w:ascii="Tahoma" w:hAnsi="Tahoma" w:cs="Tahoma"/>
          <w:lang w:eastAsia="pl-PL"/>
        </w:rPr>
        <w:t xml:space="preserve">Nabywca: Powiat Szamotulski ul. Wojska Polskiego 4, </w:t>
      </w:r>
      <w:r>
        <w:rPr>
          <w:rFonts w:ascii="Tahoma" w:hAnsi="Tahoma" w:cs="Tahoma"/>
          <w:lang w:eastAsia="pl-PL"/>
        </w:rPr>
        <w:br/>
      </w:r>
      <w:r w:rsidRPr="00294F9C">
        <w:rPr>
          <w:rFonts w:ascii="Tahoma" w:hAnsi="Tahoma" w:cs="Tahoma"/>
          <w:lang w:eastAsia="pl-PL"/>
        </w:rPr>
        <w:t>64-500 Szamotuły NIP 7872093967;  Odbiorca: Zespół Szkół Nr 2 im. Stanisława Konarskiego we Wronkach ul. Powstańców Wlkp. 25, 64-510 Wronki.</w:t>
      </w:r>
    </w:p>
    <w:p w14:paraId="29DE8734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</w:p>
    <w:p w14:paraId="58F5A816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</w:rPr>
      </w:pPr>
      <w:r w:rsidRPr="003A6109">
        <w:rPr>
          <w:rFonts w:ascii="Tahoma" w:hAnsi="Tahoma" w:cs="Tahoma"/>
          <w:b/>
        </w:rPr>
        <w:t>§ 7</w:t>
      </w:r>
    </w:p>
    <w:p w14:paraId="633E37CB" w14:textId="77777777" w:rsidR="00413C7F" w:rsidRPr="00FA2185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Warunki płatności za wykonanie przedmiotu umowy:</w:t>
      </w:r>
    </w:p>
    <w:p w14:paraId="64EF64D9" w14:textId="6B7382DF" w:rsidR="00413C7F" w:rsidRPr="00FA2185" w:rsidRDefault="00413C7F" w:rsidP="00FA2185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Wynagrodzenie Wykonawcy, o którym mowa w §2, płatne będzie na podstawie faktury VAT (rachunku) wystawionej/go przez Wykonawcę (po protokólarnym odbiorze), </w:t>
      </w:r>
      <w:r w:rsidRPr="00FA2185">
        <w:rPr>
          <w:rFonts w:ascii="Tahoma" w:hAnsi="Tahoma" w:cs="Tahoma"/>
          <w:sz w:val="22"/>
          <w:szCs w:val="22"/>
        </w:rPr>
        <w:br/>
        <w:t>w ciągu 14 dni od dnia dostarczenia prawidłowo wystawionej faktury Zamawiającemu, na konto bankowe Wykonawcy</w:t>
      </w:r>
      <w:r w:rsidR="00FA2185" w:rsidRPr="00FA2185">
        <w:rPr>
          <w:rFonts w:ascii="Tahoma" w:hAnsi="Tahoma" w:cs="Tahoma"/>
          <w:sz w:val="22"/>
          <w:szCs w:val="22"/>
        </w:rPr>
        <w:t>.</w:t>
      </w:r>
    </w:p>
    <w:p w14:paraId="4EFCCD92" w14:textId="22653F94" w:rsidR="00413C7F" w:rsidRDefault="00413C7F" w:rsidP="00FA2185">
      <w:pPr>
        <w:pStyle w:val="Akapitzlist"/>
        <w:numPr>
          <w:ilvl w:val="0"/>
          <w:numId w:val="15"/>
        </w:numPr>
        <w:tabs>
          <w:tab w:val="left" w:pos="454"/>
        </w:tabs>
        <w:spacing w:line="360" w:lineRule="auto"/>
        <w:ind w:right="43"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Za datę zapłaty uważać się będzie dzień obciążenia rachunku bankowego Zamawiającego.</w:t>
      </w:r>
    </w:p>
    <w:p w14:paraId="430EF128" w14:textId="77777777" w:rsidR="00822BC1" w:rsidRPr="00FA2185" w:rsidRDefault="00822BC1" w:rsidP="00822BC1">
      <w:pPr>
        <w:pStyle w:val="Akapitzlist"/>
        <w:tabs>
          <w:tab w:val="left" w:pos="454"/>
        </w:tabs>
        <w:spacing w:line="360" w:lineRule="auto"/>
        <w:ind w:left="720" w:right="43"/>
        <w:jc w:val="both"/>
        <w:rPr>
          <w:rFonts w:ascii="Tahoma" w:hAnsi="Tahoma" w:cs="Tahoma"/>
          <w:sz w:val="22"/>
          <w:szCs w:val="22"/>
        </w:rPr>
      </w:pPr>
    </w:p>
    <w:p w14:paraId="0737C942" w14:textId="77777777" w:rsidR="00FA2185" w:rsidRPr="00FA2185" w:rsidRDefault="00FA2185" w:rsidP="00FA2185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  <w:bCs/>
        </w:rPr>
      </w:pPr>
      <w:r w:rsidRPr="00FA2185">
        <w:rPr>
          <w:rFonts w:ascii="Tahoma" w:hAnsi="Tahoma" w:cs="Tahoma"/>
          <w:b/>
          <w:bCs/>
        </w:rPr>
        <w:t>§8</w:t>
      </w:r>
    </w:p>
    <w:p w14:paraId="0230AD64" w14:textId="77777777" w:rsidR="00FA2185" w:rsidRPr="00FA2185" w:rsidRDefault="00FA2185" w:rsidP="00FA2185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FA2185">
        <w:rPr>
          <w:rFonts w:ascii="Tahoma" w:hAnsi="Tahoma" w:cs="Tahoma"/>
          <w:b/>
        </w:rPr>
        <w:t>Podwykonawcy</w:t>
      </w:r>
    </w:p>
    <w:p w14:paraId="20788296" w14:textId="77777777" w:rsidR="00FA2185" w:rsidRPr="00FA2185" w:rsidRDefault="00FA2185" w:rsidP="00FA2185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FA2185">
        <w:rPr>
          <w:rFonts w:ascii="Tahoma" w:hAnsi="Tahoma" w:cs="Tahoma"/>
        </w:rPr>
        <w:t>Wykonawca wykona przedmiot umowy bez udziału / z udziałem Podwykonawcy.</w:t>
      </w:r>
    </w:p>
    <w:p w14:paraId="4A36833E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Wykonawca, podwykonawca lub dalszy podwykonawca zamówienia zamierzający zawrzeć umowę o podwykonawstwo, której przedmiotem są roboty budowlane jest obowiązany, w trakcie realizacji zamówienia, do przedłożenia Zamawiającemu projektu tej umowy, przy czym podwykonawca lub dalszy podwykonawca jest obowiązany dołączyć zgodę Wykonawcy na zawarcie umowy o podwykonawstwo </w:t>
      </w:r>
      <w:r w:rsidRPr="00FA2185">
        <w:rPr>
          <w:rFonts w:ascii="Tahoma" w:hAnsi="Tahoma" w:cs="Tahoma"/>
          <w:sz w:val="22"/>
          <w:szCs w:val="22"/>
        </w:rPr>
        <w:br/>
        <w:t>o treści zgodnej z projektem umowy.</w:t>
      </w:r>
    </w:p>
    <w:p w14:paraId="2855CEB2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Termin zapłaty wynagrodzenia podwykonawcy lub dalszemu podwykonawcy przewidziany w umowie o podwykonawstwo nie może być dłuższy niż 7 dni od dnia doręczenia Wykonawcy, podwykonawcy lub dalszemu podwykonawcy faktury lub rachunku, potwierdzających wykonanie zleconej podwykonawcy lub dalszemu podwykonawcy dostawy, usługi lub roboty budowlanej.</w:t>
      </w:r>
    </w:p>
    <w:p w14:paraId="7EE74F16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Zamawiający, w terminie 14 dni, zgłosi pisemne zastrzeżenia lub sprzeciw do projektu umowy o podwykonawstwo, której przedmiotem są roboty budowlane:</w:t>
      </w:r>
    </w:p>
    <w:p w14:paraId="0AD209B0" w14:textId="77777777" w:rsidR="00FA2185" w:rsidRPr="00FA2185" w:rsidRDefault="00FA2185" w:rsidP="00FA2185">
      <w:pPr>
        <w:pStyle w:val="Akapitzlist"/>
        <w:numPr>
          <w:ilvl w:val="0"/>
          <w:numId w:val="17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niespełniającej wymagań określonych w ogłoszeniu o zamówieniu,</w:t>
      </w:r>
    </w:p>
    <w:p w14:paraId="36CA60CE" w14:textId="77777777" w:rsidR="00FA2185" w:rsidRPr="00FA2185" w:rsidRDefault="00FA2185" w:rsidP="00FA2185">
      <w:pPr>
        <w:pStyle w:val="Akapitzlist"/>
        <w:numPr>
          <w:ilvl w:val="0"/>
          <w:numId w:val="17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gdy przewiduje termin zapłaty wynagrodzenia dłuższy niż określony </w:t>
      </w:r>
      <w:r w:rsidRPr="00FA2185">
        <w:rPr>
          <w:rFonts w:ascii="Tahoma" w:hAnsi="Tahoma" w:cs="Tahoma"/>
          <w:sz w:val="22"/>
          <w:szCs w:val="22"/>
        </w:rPr>
        <w:br/>
        <w:t>w ust. 2.</w:t>
      </w:r>
    </w:p>
    <w:p w14:paraId="0CF09DB3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lastRenderedPageBreak/>
        <w:t>Niezgłoszenie pisemnych zastrzeżeń lub sprzeciwu do przedłożonego projektu umowy o podwykonawstwo, której przedmiotem są roboty budowlane, w terminie określonym w ust. 3, uważa się za akceptację projektu umowy przez Zamawiającego.</w:t>
      </w:r>
    </w:p>
    <w:p w14:paraId="05DE8DDC" w14:textId="619F7F58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Wykonawca, podwykonawca lub dalszy podwykonawca zamówienia na roboty budowlane przedkłada Zamawiającemu poświadczoną za zgodność z oryginałem kopię zawartej umowy o podwykonawstwo, której przedmiotem są roboty budowlane, </w:t>
      </w:r>
      <w:r>
        <w:rPr>
          <w:rFonts w:ascii="Tahoma" w:hAnsi="Tahoma" w:cs="Tahoma"/>
          <w:sz w:val="22"/>
          <w:szCs w:val="22"/>
        </w:rPr>
        <w:br/>
      </w:r>
      <w:r w:rsidRPr="00FA2185">
        <w:rPr>
          <w:rFonts w:ascii="Tahoma" w:hAnsi="Tahoma" w:cs="Tahoma"/>
          <w:sz w:val="22"/>
          <w:szCs w:val="22"/>
        </w:rPr>
        <w:t>w terminie 7 dni od dnia jej zawarcia.</w:t>
      </w:r>
    </w:p>
    <w:p w14:paraId="45F4DC61" w14:textId="7BAC7392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Zamawiający, w terminie 14 dni, zgłosi pisemne zastrzeżenie lub sprzeciw do umowy o podwykonawstwo, której przedmiotem są roboty budowlane, w przypadkach, </w:t>
      </w:r>
      <w:r>
        <w:rPr>
          <w:rFonts w:ascii="Tahoma" w:hAnsi="Tahoma" w:cs="Tahoma"/>
          <w:sz w:val="22"/>
          <w:szCs w:val="22"/>
        </w:rPr>
        <w:br/>
      </w:r>
      <w:r w:rsidRPr="00FA2185">
        <w:rPr>
          <w:rFonts w:ascii="Tahoma" w:hAnsi="Tahoma" w:cs="Tahoma"/>
          <w:sz w:val="22"/>
          <w:szCs w:val="22"/>
        </w:rPr>
        <w:t>o których mowa w ust. 3.</w:t>
      </w:r>
    </w:p>
    <w:p w14:paraId="5DB75C90" w14:textId="1FACF92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Wykonawca, podwykonawca lub dalszy podwykonawca zamówienia na roboty budowlane przedkłada Zamawiającemu poświadczoną za zgodność z oryginałem kopię zawartej umowy o podwykonawstwo, której przedmiotem są dostawy lub usługi, </w:t>
      </w:r>
      <w:r>
        <w:rPr>
          <w:rFonts w:ascii="Tahoma" w:hAnsi="Tahoma" w:cs="Tahoma"/>
          <w:sz w:val="22"/>
          <w:szCs w:val="22"/>
        </w:rPr>
        <w:br/>
      </w:r>
      <w:r w:rsidRPr="00FA2185">
        <w:rPr>
          <w:rFonts w:ascii="Tahoma" w:hAnsi="Tahoma" w:cs="Tahoma"/>
          <w:sz w:val="22"/>
          <w:szCs w:val="22"/>
        </w:rPr>
        <w:t xml:space="preserve">w terminie 7 dni od dnia jej zawarcia, z wyłączeniem umów o podwykonawstwo </w:t>
      </w:r>
      <w:r>
        <w:rPr>
          <w:rFonts w:ascii="Tahoma" w:hAnsi="Tahoma" w:cs="Tahoma"/>
          <w:sz w:val="22"/>
          <w:szCs w:val="22"/>
        </w:rPr>
        <w:br/>
      </w:r>
      <w:r w:rsidRPr="00FA2185">
        <w:rPr>
          <w:rFonts w:ascii="Tahoma" w:hAnsi="Tahoma" w:cs="Tahoma"/>
          <w:sz w:val="22"/>
          <w:szCs w:val="22"/>
        </w:rPr>
        <w:t>o wartości mniejszej niż 0,5% wartości niniejszej umowy. Wyłączenie, o którym mowa w zdaniu pierwszym, nie dotyczy umów o podwykonawstwo o wartości większej niż 50</w:t>
      </w:r>
      <w:r>
        <w:rPr>
          <w:rFonts w:ascii="Tahoma" w:hAnsi="Tahoma" w:cs="Tahoma"/>
          <w:sz w:val="22"/>
          <w:szCs w:val="22"/>
        </w:rPr>
        <w:t>.</w:t>
      </w:r>
      <w:r w:rsidRPr="00FA2185">
        <w:rPr>
          <w:rFonts w:ascii="Tahoma" w:hAnsi="Tahoma" w:cs="Tahoma"/>
          <w:sz w:val="22"/>
          <w:szCs w:val="22"/>
        </w:rPr>
        <w:t>000</w:t>
      </w:r>
      <w:r>
        <w:rPr>
          <w:rFonts w:ascii="Tahoma" w:hAnsi="Tahoma" w:cs="Tahoma"/>
          <w:sz w:val="22"/>
          <w:szCs w:val="22"/>
        </w:rPr>
        <w:t>,00</w:t>
      </w:r>
      <w:r w:rsidRPr="00FA2185">
        <w:rPr>
          <w:rFonts w:ascii="Tahoma" w:hAnsi="Tahoma" w:cs="Tahoma"/>
          <w:sz w:val="22"/>
          <w:szCs w:val="22"/>
        </w:rPr>
        <w:t xml:space="preserve"> zł.</w:t>
      </w:r>
    </w:p>
    <w:p w14:paraId="5E66ECA8" w14:textId="0AE38EB8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W przypadku, o którym mowa w ust. 7, jeżeli termin zapłaty wynagrodzenia jest dłuższy niż określony w ust. 2, Zamawiający poinformuje o tym Wykonawcę i wezwie go do doprowadzenia do zmiany tej umowy pod rygorem wystąpienia o zapłatę kary umownej, o której mowa w §5 ust. 3 pkt 4 lit. d.</w:t>
      </w:r>
    </w:p>
    <w:p w14:paraId="2D91DBE6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Przepisy ust. 1-8 stosuje się odpowiednio do zmian umowy o podwykonawstwo.</w:t>
      </w:r>
    </w:p>
    <w:p w14:paraId="4FADCB7D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Zapłata wynagrodzenia Wykonawcy za roboty budowlane, dostawy lub usługi, dla których zawarto zaakceptowaną przez Zamawiającego umowę </w:t>
      </w:r>
      <w:r w:rsidRPr="00FA2185">
        <w:rPr>
          <w:rFonts w:ascii="Tahoma" w:hAnsi="Tahoma" w:cs="Tahoma"/>
          <w:sz w:val="22"/>
          <w:szCs w:val="22"/>
        </w:rPr>
        <w:br/>
        <w:t>o podwykonawstwo nastąpi pod warunkiem przedstawienia przez Wykonawcę dowodów potwierdzających zapłatę wymagalnego wynagrodzenia podwykonawcom lub dalszym podwykonawcom, tj.:</w:t>
      </w:r>
    </w:p>
    <w:p w14:paraId="59645872" w14:textId="77777777" w:rsidR="00FA2185" w:rsidRPr="00FA2185" w:rsidRDefault="00FA2185" w:rsidP="00FA2185">
      <w:pPr>
        <w:pStyle w:val="Akapitzlist"/>
        <w:numPr>
          <w:ilvl w:val="0"/>
          <w:numId w:val="18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kserokopii faktury (rachunku), wystawionego przez podwykonawcę lub dalszego podwykonawcę,</w:t>
      </w:r>
    </w:p>
    <w:p w14:paraId="79A1E5AD" w14:textId="77777777" w:rsidR="00FA2185" w:rsidRPr="00FA2185" w:rsidRDefault="00FA2185" w:rsidP="00FA2185">
      <w:pPr>
        <w:pStyle w:val="Akapitzlist"/>
        <w:numPr>
          <w:ilvl w:val="0"/>
          <w:numId w:val="18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kserokopii dowodu zapłaty faktury (rachunku) lub oświadczenia podwykonawcy lub  dalszego podwykonawcy o otrzymaniu wynagrodzenia.</w:t>
      </w:r>
    </w:p>
    <w:p w14:paraId="52F51D00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 przypadku niedostarczenia dokumentów, o których mowa w ust. 10, </w:t>
      </w:r>
      <w:r w:rsidRPr="00FA2185">
        <w:rPr>
          <w:rFonts w:ascii="Tahoma" w:hAnsi="Tahoma" w:cs="Tahoma"/>
          <w:sz w:val="22"/>
          <w:szCs w:val="22"/>
        </w:rPr>
        <w:br/>
        <w:t>w terminie płatności faktury VAT, Zamawiający uprawniony jest do:</w:t>
      </w:r>
    </w:p>
    <w:p w14:paraId="20666C48" w14:textId="77777777" w:rsidR="00FA2185" w:rsidRPr="00FA2185" w:rsidRDefault="00FA2185" w:rsidP="00FA2185">
      <w:pPr>
        <w:pStyle w:val="Akapitzlist"/>
        <w:numPr>
          <w:ilvl w:val="0"/>
          <w:numId w:val="19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wszczęcia procedury bezpośredniej zapłaty wymagalnego wynagrodzenia przysługującego podwykonawcy lub dalszemu podwykonawcy, </w:t>
      </w:r>
    </w:p>
    <w:p w14:paraId="1454D37C" w14:textId="392AEFA6" w:rsidR="00FA2185" w:rsidRPr="00FA2185" w:rsidRDefault="00FA2185" w:rsidP="00FA2185">
      <w:pPr>
        <w:pStyle w:val="Akapitzlist"/>
        <w:numPr>
          <w:ilvl w:val="0"/>
          <w:numId w:val="19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lastRenderedPageBreak/>
        <w:t>wstrzymania zapłaty całości wynagrodzenia Wykonawcy do czasu zakończenia procedury, o której mowa w pkt 1 – w takim wypadku objęta fakturą należność nie będzie traktowana jako wymagalna i nie będzie pociągać za sobą obciążenia Zamawiających ewentualnymi odsetkami za zwłokę w płatności,</w:t>
      </w:r>
    </w:p>
    <w:p w14:paraId="154200E9" w14:textId="77777777" w:rsidR="00FA2185" w:rsidRPr="00FA2185" w:rsidRDefault="00FA2185" w:rsidP="00FA2185">
      <w:pPr>
        <w:pStyle w:val="Akapitzlist"/>
        <w:numPr>
          <w:ilvl w:val="0"/>
          <w:numId w:val="19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naliczenia Wykonawcy kar umownych określonych w § 5 ust. 3 pkt 4 lit. a.</w:t>
      </w:r>
    </w:p>
    <w:p w14:paraId="20299B5A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W przypadku dokonania przez Zamawiającego bezpośredniej zapłaty podwykonawcy lub dalszemu podwykonawcy, Zamawiający potrąca kwotę wypłacanego wynagrodzenia z wynagrodzenia należnego Wykonawcy.</w:t>
      </w:r>
    </w:p>
    <w:p w14:paraId="773981B7" w14:textId="4CCB3D71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 xml:space="preserve">Wynagrodzenie przysługujące podwykonawcy lub dalszemu podwykonawcy </w:t>
      </w:r>
      <w:r w:rsidRPr="00FA2185">
        <w:rPr>
          <w:rFonts w:ascii="Tahoma" w:hAnsi="Tahoma" w:cs="Tahoma"/>
          <w:sz w:val="22"/>
          <w:szCs w:val="22"/>
        </w:rPr>
        <w:br/>
        <w:t xml:space="preserve">(w tym ich sumy) nie może przekraczać wynagrodzenia Wykonawcy określonego w §2 pkt </w:t>
      </w:r>
      <w:r w:rsidR="00F26369">
        <w:rPr>
          <w:rFonts w:ascii="Tahoma" w:hAnsi="Tahoma" w:cs="Tahoma"/>
          <w:sz w:val="22"/>
          <w:szCs w:val="22"/>
        </w:rPr>
        <w:t>3</w:t>
      </w:r>
      <w:r w:rsidRPr="00FA2185">
        <w:rPr>
          <w:rFonts w:ascii="Tahoma" w:hAnsi="Tahoma" w:cs="Tahoma"/>
          <w:sz w:val="22"/>
          <w:szCs w:val="22"/>
        </w:rPr>
        <w:t xml:space="preserve"> niniejszej umowy. Wynagrodzenie nie obejmuje odsetek należnych podwykonawcy lub dalszemu podwykonawcy.</w:t>
      </w:r>
    </w:p>
    <w:p w14:paraId="74324842" w14:textId="77777777" w:rsidR="00FA2185" w:rsidRPr="00FA2185" w:rsidRDefault="00FA2185" w:rsidP="00FA2185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A2185">
        <w:rPr>
          <w:rFonts w:ascii="Tahoma" w:hAnsi="Tahoma" w:cs="Tahoma"/>
          <w:sz w:val="22"/>
          <w:szCs w:val="22"/>
        </w:rPr>
        <w:t>Zapisy §8 ust. 1 – 13 niniejszej umowy obowiązują jedynie w przypadku wykonywania przedmiotu umowy z udziałem podwykonawcy, który wskazany został w złożonej przez Wykonawcę ofercie.</w:t>
      </w:r>
    </w:p>
    <w:p w14:paraId="63D1EB2B" w14:textId="77777777" w:rsidR="00FA2185" w:rsidRPr="003A6109" w:rsidRDefault="00FA2185" w:rsidP="00FA2185">
      <w:pPr>
        <w:tabs>
          <w:tab w:val="left" w:pos="4536"/>
        </w:tabs>
        <w:spacing w:after="0" w:line="360" w:lineRule="auto"/>
        <w:rPr>
          <w:rFonts w:ascii="Tahoma" w:hAnsi="Tahoma" w:cs="Tahoma"/>
          <w:b/>
        </w:rPr>
      </w:pPr>
    </w:p>
    <w:p w14:paraId="393850AB" w14:textId="012C2FC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 xml:space="preserve">§ </w:t>
      </w:r>
      <w:r w:rsidR="00FA2185">
        <w:rPr>
          <w:rFonts w:ascii="Tahoma" w:hAnsi="Tahoma" w:cs="Tahoma"/>
          <w:b/>
        </w:rPr>
        <w:t>9</w:t>
      </w:r>
    </w:p>
    <w:p w14:paraId="407B91C1" w14:textId="756EA160" w:rsidR="00413C7F" w:rsidRPr="003A6109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Wszelkie zmiany i uzupełnienia treści umowy mogą być dokonywane wyłącznie w formie pisemnej pod rygorem nieważności.</w:t>
      </w:r>
    </w:p>
    <w:p w14:paraId="5F936696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34D381A7" w14:textId="4E502021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 xml:space="preserve">§ </w:t>
      </w:r>
      <w:r w:rsidR="00FA2185">
        <w:rPr>
          <w:rFonts w:ascii="Tahoma" w:hAnsi="Tahoma" w:cs="Tahoma"/>
          <w:b/>
        </w:rPr>
        <w:t>10</w:t>
      </w:r>
    </w:p>
    <w:p w14:paraId="3121B27E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W sprawach nie uregulowanych umową mają zastosowanie przepisy Kodeksu cywilnego.</w:t>
      </w:r>
    </w:p>
    <w:p w14:paraId="74C968E8" w14:textId="77777777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6DCA8404" w14:textId="18B05CCE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1</w:t>
      </w:r>
      <w:r w:rsidR="00FA2185">
        <w:rPr>
          <w:rFonts w:ascii="Tahoma" w:hAnsi="Tahoma" w:cs="Tahoma"/>
          <w:b/>
        </w:rPr>
        <w:t>1</w:t>
      </w:r>
    </w:p>
    <w:p w14:paraId="0D37717C" w14:textId="1910828B" w:rsidR="00413C7F" w:rsidRPr="003A6109" w:rsidRDefault="00413C7F" w:rsidP="003A6109">
      <w:pPr>
        <w:tabs>
          <w:tab w:val="left" w:pos="4536"/>
        </w:tabs>
        <w:spacing w:after="0"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Spory, jakie mogą wyniknąć z realizacji umowy, strony poddają rozstrzygnięciu Sądowi właściwemu w</w:t>
      </w:r>
      <w:r w:rsidR="008744BF">
        <w:rPr>
          <w:rFonts w:ascii="Tahoma" w:hAnsi="Tahoma" w:cs="Tahoma"/>
        </w:rPr>
        <w:t>edłu</w:t>
      </w:r>
      <w:r w:rsidRPr="003A6109">
        <w:rPr>
          <w:rFonts w:ascii="Tahoma" w:hAnsi="Tahoma" w:cs="Tahoma"/>
        </w:rPr>
        <w:t>g siedziby Zamawiającego.</w:t>
      </w:r>
    </w:p>
    <w:p w14:paraId="6FA67F6F" w14:textId="77777777" w:rsidR="00B2072B" w:rsidRDefault="00B2072B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</w:p>
    <w:p w14:paraId="3AF726C3" w14:textId="4B6B54F1" w:rsidR="00413C7F" w:rsidRPr="003A6109" w:rsidRDefault="00413C7F" w:rsidP="003A6109">
      <w:pPr>
        <w:tabs>
          <w:tab w:val="left" w:pos="4536"/>
        </w:tabs>
        <w:spacing w:after="0" w:line="360" w:lineRule="auto"/>
        <w:jc w:val="center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>§ 1</w:t>
      </w:r>
      <w:r w:rsidR="00674074">
        <w:rPr>
          <w:rFonts w:ascii="Tahoma" w:hAnsi="Tahoma" w:cs="Tahoma"/>
          <w:b/>
        </w:rPr>
        <w:t>2</w:t>
      </w:r>
    </w:p>
    <w:p w14:paraId="3696DD88" w14:textId="06E62249" w:rsidR="00413C7F" w:rsidRPr="003A6109" w:rsidRDefault="00413C7F" w:rsidP="003A6109">
      <w:pPr>
        <w:keepNext/>
        <w:widowControl w:val="0"/>
        <w:suppressAutoHyphens/>
        <w:spacing w:after="0" w:line="360" w:lineRule="auto"/>
        <w:jc w:val="both"/>
        <w:outlineLvl w:val="2"/>
        <w:rPr>
          <w:rFonts w:ascii="Tahoma" w:eastAsia="Times New Roman" w:hAnsi="Tahoma" w:cs="Tahoma"/>
          <w:kern w:val="1"/>
        </w:rPr>
      </w:pPr>
      <w:r w:rsidRPr="003A6109">
        <w:rPr>
          <w:rFonts w:ascii="Tahoma" w:eastAsia="Times New Roman" w:hAnsi="Tahoma" w:cs="Tahoma"/>
          <w:kern w:val="1"/>
        </w:rPr>
        <w:t xml:space="preserve">Umowę sporządzono w </w:t>
      </w:r>
      <w:r w:rsidR="008744BF">
        <w:rPr>
          <w:rFonts w:ascii="Tahoma" w:eastAsia="Times New Roman" w:hAnsi="Tahoma" w:cs="Tahoma"/>
          <w:kern w:val="1"/>
        </w:rPr>
        <w:t>dwóch</w:t>
      </w:r>
      <w:r w:rsidRPr="003A6109">
        <w:rPr>
          <w:rFonts w:ascii="Tahoma" w:eastAsia="Times New Roman" w:hAnsi="Tahoma" w:cs="Tahoma"/>
          <w:kern w:val="1"/>
        </w:rPr>
        <w:t xml:space="preserve"> jednobrzmiących egzemplarzach, </w:t>
      </w:r>
      <w:r w:rsidR="008744BF">
        <w:rPr>
          <w:rFonts w:ascii="Tahoma" w:eastAsia="Times New Roman" w:hAnsi="Tahoma" w:cs="Tahoma"/>
          <w:kern w:val="1"/>
        </w:rPr>
        <w:t>jeden egzemplarz</w:t>
      </w:r>
      <w:r w:rsidRPr="003A6109">
        <w:rPr>
          <w:rFonts w:ascii="Tahoma" w:eastAsia="Times New Roman" w:hAnsi="Tahoma" w:cs="Tahoma"/>
          <w:kern w:val="1"/>
        </w:rPr>
        <w:t xml:space="preserve"> </w:t>
      </w:r>
      <w:r w:rsidR="008744BF">
        <w:rPr>
          <w:rFonts w:ascii="Tahoma" w:eastAsia="Times New Roman" w:hAnsi="Tahoma" w:cs="Tahoma"/>
          <w:kern w:val="1"/>
        </w:rPr>
        <w:br/>
      </w:r>
      <w:r w:rsidRPr="003A6109">
        <w:rPr>
          <w:rFonts w:ascii="Tahoma" w:eastAsia="Times New Roman" w:hAnsi="Tahoma" w:cs="Tahoma"/>
          <w:kern w:val="1"/>
        </w:rPr>
        <w:t xml:space="preserve">dla Zamawiającego i jeden egzemplarz dla Wykonawcy.  </w:t>
      </w:r>
    </w:p>
    <w:p w14:paraId="06700C16" w14:textId="77777777" w:rsidR="00413C7F" w:rsidRPr="008744BF" w:rsidRDefault="00413C7F" w:rsidP="003A6109">
      <w:pPr>
        <w:tabs>
          <w:tab w:val="left" w:pos="4536"/>
        </w:tabs>
        <w:spacing w:after="0" w:line="360" w:lineRule="auto"/>
        <w:rPr>
          <w:rFonts w:ascii="Tahoma" w:hAnsi="Tahoma" w:cs="Tahoma"/>
          <w:u w:val="single"/>
        </w:rPr>
      </w:pPr>
      <w:r w:rsidRPr="008744BF">
        <w:rPr>
          <w:rFonts w:ascii="Tahoma" w:hAnsi="Tahoma" w:cs="Tahoma"/>
          <w:u w:val="single"/>
        </w:rPr>
        <w:t>Załączniki:</w:t>
      </w:r>
    </w:p>
    <w:p w14:paraId="138C667C" w14:textId="517A5C9F" w:rsidR="00413C7F" w:rsidRPr="003A6109" w:rsidRDefault="00413C7F" w:rsidP="003A6109">
      <w:pPr>
        <w:tabs>
          <w:tab w:val="left" w:pos="4536"/>
        </w:tabs>
        <w:spacing w:after="0" w:line="360" w:lineRule="auto"/>
        <w:rPr>
          <w:rFonts w:ascii="Tahoma" w:hAnsi="Tahoma" w:cs="Tahoma"/>
        </w:rPr>
      </w:pPr>
      <w:r w:rsidRPr="003A6109">
        <w:rPr>
          <w:rFonts w:ascii="Tahoma" w:hAnsi="Tahoma" w:cs="Tahoma"/>
        </w:rPr>
        <w:t>1) Oferta z dnia ......................</w:t>
      </w:r>
    </w:p>
    <w:p w14:paraId="0C446942" w14:textId="468CD965" w:rsidR="00413C7F" w:rsidRPr="003A6109" w:rsidRDefault="00413C7F" w:rsidP="003A6109">
      <w:pPr>
        <w:pStyle w:val="western"/>
        <w:spacing w:before="0" w:beforeAutospacing="0" w:after="0" w:afterAutospacing="0" w:line="360" w:lineRule="auto"/>
        <w:jc w:val="both"/>
        <w:rPr>
          <w:rFonts w:ascii="Tahoma" w:eastAsia="Calibri" w:hAnsi="Tahoma" w:cs="Tahoma"/>
          <w:b w:val="0"/>
          <w:sz w:val="22"/>
          <w:szCs w:val="22"/>
        </w:rPr>
      </w:pPr>
      <w:r w:rsidRPr="003A6109">
        <w:rPr>
          <w:rFonts w:ascii="Tahoma" w:eastAsia="Calibri" w:hAnsi="Tahoma" w:cs="Tahoma"/>
          <w:b w:val="0"/>
          <w:sz w:val="22"/>
          <w:szCs w:val="22"/>
        </w:rPr>
        <w:t>2)</w:t>
      </w:r>
      <w:r w:rsidR="003A6109" w:rsidRPr="003A6109">
        <w:rPr>
          <w:rFonts w:ascii="Tahoma" w:eastAsia="Calibri" w:hAnsi="Tahoma" w:cs="Tahoma"/>
          <w:b w:val="0"/>
          <w:sz w:val="22"/>
          <w:szCs w:val="22"/>
        </w:rPr>
        <w:t xml:space="preserve"> Informacja o przetwarzaniu danych osobowych</w:t>
      </w:r>
    </w:p>
    <w:p w14:paraId="3B1D4E81" w14:textId="6173B604" w:rsidR="003A6109" w:rsidRDefault="003A6109" w:rsidP="003A6109">
      <w:pPr>
        <w:pStyle w:val="western"/>
        <w:spacing w:before="0" w:beforeAutospacing="0" w:after="0" w:afterAutospacing="0" w:line="360" w:lineRule="auto"/>
        <w:jc w:val="both"/>
        <w:rPr>
          <w:rFonts w:ascii="Tahoma" w:eastAsia="Calibri" w:hAnsi="Tahoma" w:cs="Tahoma"/>
          <w:b w:val="0"/>
          <w:sz w:val="22"/>
          <w:szCs w:val="22"/>
        </w:rPr>
      </w:pPr>
      <w:r w:rsidRPr="003A6109">
        <w:rPr>
          <w:rFonts w:ascii="Tahoma" w:eastAsia="Calibri" w:hAnsi="Tahoma" w:cs="Tahoma"/>
          <w:b w:val="0"/>
          <w:sz w:val="22"/>
          <w:szCs w:val="22"/>
        </w:rPr>
        <w:t>3) Warunki gwarancji</w:t>
      </w:r>
    </w:p>
    <w:p w14:paraId="3FC12E58" w14:textId="77777777" w:rsidR="00413C7F" w:rsidRPr="003A6109" w:rsidRDefault="00413C7F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  <w:r w:rsidRPr="003A6109">
        <w:rPr>
          <w:rFonts w:ascii="Tahoma" w:hAnsi="Tahoma" w:cs="Tahoma"/>
          <w:b/>
        </w:rPr>
        <w:t xml:space="preserve">                       Zamawiający:                                                            Wykonawca:</w:t>
      </w:r>
    </w:p>
    <w:p w14:paraId="1F99CBCE" w14:textId="77777777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A6109">
        <w:rPr>
          <w:rFonts w:ascii="Tahoma" w:hAnsi="Tahoma" w:cs="Tahoma"/>
          <w:bCs/>
          <w:color w:val="000000"/>
        </w:rPr>
        <w:lastRenderedPageBreak/>
        <w:t xml:space="preserve">Załącznik Nr 1 </w:t>
      </w:r>
    </w:p>
    <w:p w14:paraId="6A2C53B5" w14:textId="3642643B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i/>
          <w:iCs/>
          <w:color w:val="000000"/>
        </w:rPr>
      </w:pPr>
      <w:r w:rsidRPr="003A6109">
        <w:rPr>
          <w:rFonts w:ascii="Tahoma" w:hAnsi="Tahoma" w:cs="Tahoma"/>
          <w:bCs/>
          <w:color w:val="000000"/>
        </w:rPr>
        <w:t>do umowy Nr …………..</w:t>
      </w:r>
    </w:p>
    <w:p w14:paraId="41943799" w14:textId="692DAF54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A6109">
        <w:rPr>
          <w:rFonts w:ascii="Tahoma" w:hAnsi="Tahoma" w:cs="Tahoma"/>
          <w:bCs/>
          <w:color w:val="000000"/>
        </w:rPr>
        <w:t>z dnia ………………….202</w:t>
      </w:r>
      <w:r w:rsidR="009738DE">
        <w:rPr>
          <w:rFonts w:ascii="Tahoma" w:hAnsi="Tahoma" w:cs="Tahoma"/>
          <w:bCs/>
          <w:color w:val="000000"/>
        </w:rPr>
        <w:t>5</w:t>
      </w:r>
      <w:r w:rsidRPr="003A6109">
        <w:rPr>
          <w:rFonts w:ascii="Tahoma" w:hAnsi="Tahoma" w:cs="Tahoma"/>
          <w:bCs/>
          <w:color w:val="000000"/>
        </w:rPr>
        <w:t xml:space="preserve"> r.</w:t>
      </w:r>
    </w:p>
    <w:p w14:paraId="6E25B12F" w14:textId="77777777" w:rsidR="003A6109" w:rsidRPr="003A6109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370B58A7" w14:textId="77777777" w:rsidR="003A6109" w:rsidRPr="003A6109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4954CCD1" w14:textId="34DBAE6D" w:rsidR="003A6109" w:rsidRPr="003A6109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  <w:r w:rsidRPr="003A6109">
        <w:rPr>
          <w:rFonts w:ascii="Tahoma" w:hAnsi="Tahoma" w:cs="Tahoma"/>
          <w:b/>
          <w:bCs/>
        </w:rPr>
        <w:t>Oferta Wykonawcy z dnia …………………</w:t>
      </w:r>
    </w:p>
    <w:p w14:paraId="52AE01F2" w14:textId="77777777" w:rsidR="00413C7F" w:rsidRPr="003A6109" w:rsidRDefault="00413C7F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8870F2F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CE6EE9F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A84C6FE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0CA75E7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BDB9FF5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9E90A99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D7A8E84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E5D4B0A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FCAE45E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3A009FF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48C3B31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3A63480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C219B40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C34A490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0EF8AD42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A84AEFE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22E5E62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CCCA489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8263673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F9062C7" w14:textId="77777777" w:rsid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40C2E5C" w14:textId="77777777" w:rsidR="00712D3A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578D194A" w14:textId="77777777" w:rsidR="00712D3A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130B611D" w14:textId="77777777" w:rsidR="00712D3A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025BA30" w14:textId="77777777" w:rsidR="00712D3A" w:rsidRPr="003A6109" w:rsidRDefault="00712D3A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29FA0BF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3BB48DCF" w14:textId="77777777" w:rsidR="003A6109" w:rsidRPr="003A6109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7A1B1C95" w14:textId="77777777" w:rsidR="003A6109" w:rsidRPr="003A6109" w:rsidRDefault="003A6109" w:rsidP="003A6109">
      <w:pPr>
        <w:tabs>
          <w:tab w:val="left" w:pos="4536"/>
        </w:tabs>
        <w:spacing w:line="360" w:lineRule="auto"/>
        <w:jc w:val="both"/>
        <w:rPr>
          <w:rFonts w:ascii="Tahoma" w:hAnsi="Tahoma" w:cs="Tahoma"/>
          <w:b/>
        </w:rPr>
      </w:pPr>
    </w:p>
    <w:p w14:paraId="7D247B28" w14:textId="1F649EBE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A6109">
        <w:rPr>
          <w:rFonts w:ascii="Tahoma" w:hAnsi="Tahoma" w:cs="Tahoma"/>
          <w:bCs/>
          <w:color w:val="000000"/>
        </w:rPr>
        <w:lastRenderedPageBreak/>
        <w:t xml:space="preserve">Załącznik Nr 2 </w:t>
      </w:r>
    </w:p>
    <w:p w14:paraId="7B95B79F" w14:textId="77777777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i/>
          <w:iCs/>
          <w:color w:val="000000"/>
        </w:rPr>
      </w:pPr>
      <w:r w:rsidRPr="003A6109">
        <w:rPr>
          <w:rFonts w:ascii="Tahoma" w:hAnsi="Tahoma" w:cs="Tahoma"/>
          <w:bCs/>
          <w:color w:val="000000"/>
        </w:rPr>
        <w:t>do umowy Nr …………..</w:t>
      </w:r>
    </w:p>
    <w:p w14:paraId="39B245F9" w14:textId="1CCF8BCA" w:rsidR="003A6109" w:rsidRPr="003A6109" w:rsidRDefault="003A6109" w:rsidP="003A6109">
      <w:pPr>
        <w:shd w:val="clear" w:color="auto" w:fill="D9D9D9"/>
        <w:spacing w:after="0"/>
        <w:ind w:left="6372"/>
        <w:rPr>
          <w:rFonts w:ascii="Tahoma" w:hAnsi="Tahoma" w:cs="Tahoma"/>
          <w:bCs/>
          <w:color w:val="000000"/>
        </w:rPr>
      </w:pPr>
      <w:r w:rsidRPr="003A6109">
        <w:rPr>
          <w:rFonts w:ascii="Tahoma" w:hAnsi="Tahoma" w:cs="Tahoma"/>
          <w:bCs/>
          <w:color w:val="000000"/>
        </w:rPr>
        <w:t>z dnia ………………….202</w:t>
      </w:r>
      <w:r w:rsidR="009738DE">
        <w:rPr>
          <w:rFonts w:ascii="Tahoma" w:hAnsi="Tahoma" w:cs="Tahoma"/>
          <w:bCs/>
          <w:color w:val="000000"/>
        </w:rPr>
        <w:t>5</w:t>
      </w:r>
      <w:r w:rsidRPr="003A6109">
        <w:rPr>
          <w:rFonts w:ascii="Tahoma" w:hAnsi="Tahoma" w:cs="Tahoma"/>
          <w:bCs/>
          <w:color w:val="000000"/>
        </w:rPr>
        <w:t xml:space="preserve"> r.</w:t>
      </w:r>
    </w:p>
    <w:p w14:paraId="07333B00" w14:textId="77777777" w:rsidR="003A6109" w:rsidRPr="003A6109" w:rsidRDefault="003A6109" w:rsidP="003A6109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6357A6F2" w14:textId="77777777" w:rsidR="003A6109" w:rsidRPr="003A6109" w:rsidRDefault="003A6109" w:rsidP="003A6109">
      <w:pPr>
        <w:tabs>
          <w:tab w:val="left" w:pos="4536"/>
        </w:tabs>
        <w:spacing w:line="360" w:lineRule="auto"/>
        <w:jc w:val="center"/>
        <w:rPr>
          <w:rFonts w:ascii="Tahoma" w:hAnsi="Tahoma" w:cs="Tahoma"/>
          <w:b/>
          <w:bCs/>
          <w:iCs/>
        </w:rPr>
      </w:pPr>
      <w:r w:rsidRPr="003A6109">
        <w:rPr>
          <w:rFonts w:ascii="Tahoma" w:hAnsi="Tahoma" w:cs="Tahoma"/>
          <w:b/>
          <w:bCs/>
          <w:iCs/>
        </w:rPr>
        <w:t>Informacja o przetwarzaniu danych osobowych</w:t>
      </w:r>
    </w:p>
    <w:p w14:paraId="34AC7725" w14:textId="77777777" w:rsidR="003A6109" w:rsidRPr="003A6109" w:rsidRDefault="003A6109" w:rsidP="003A6109">
      <w:pPr>
        <w:spacing w:line="360" w:lineRule="auto"/>
        <w:jc w:val="center"/>
        <w:rPr>
          <w:rFonts w:ascii="Tahoma" w:hAnsi="Tahoma" w:cs="Tahoma"/>
        </w:rPr>
      </w:pPr>
      <w:r w:rsidRPr="003A6109">
        <w:rPr>
          <w:rFonts w:ascii="Tahoma" w:hAnsi="Tahoma" w:cs="Tahoma"/>
        </w:rPr>
        <w:t xml:space="preserve">Zgodnie z Rozporządzeniem Parlamentu Europejskiego i Rady (UE) 2016/679 </w:t>
      </w:r>
      <w:r w:rsidRPr="003A6109">
        <w:rPr>
          <w:rFonts w:ascii="Tahoma" w:hAnsi="Tahoma" w:cs="Tahoma"/>
        </w:rPr>
        <w:br/>
        <w:t xml:space="preserve">z dnia 27 kwietnia 2016 roku w sprawie ochrony osób fizycznych w związku </w:t>
      </w:r>
      <w:r w:rsidRPr="003A6109">
        <w:rPr>
          <w:rFonts w:ascii="Tahoma" w:hAnsi="Tahoma" w:cs="Tahoma"/>
        </w:rPr>
        <w:br/>
        <w:t xml:space="preserve">z przetwarzaniem danych osobowych i w sprawie swobodnego przepływu takich danych oraz uchylenia dyrektywy 95/46/WE (dalej RODO), obowiązującego </w:t>
      </w:r>
      <w:r w:rsidRPr="003A6109">
        <w:rPr>
          <w:rFonts w:ascii="Tahoma" w:hAnsi="Tahoma" w:cs="Tahoma"/>
        </w:rPr>
        <w:br/>
        <w:t>od 25 maja 2018 r., informuję, iż:</w:t>
      </w:r>
    </w:p>
    <w:p w14:paraId="78BB7D72" w14:textId="3F0594D3" w:rsidR="00D149EE" w:rsidRPr="00D149EE" w:rsidRDefault="00D149EE" w:rsidP="00DC2503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D149EE">
        <w:rPr>
          <w:rFonts w:ascii="Tahoma" w:hAnsi="Tahoma" w:cs="Tahoma"/>
          <w:sz w:val="22"/>
          <w:szCs w:val="22"/>
        </w:rPr>
        <w:t>Administratorem Państwa danych osobowych jest Zespół Szkół Nr 2 im. Stanisława Konarskiego z siedzibą we Wronkach, tel</w:t>
      </w:r>
      <w:r w:rsidR="00B1762B">
        <w:rPr>
          <w:rFonts w:ascii="Tahoma" w:hAnsi="Tahoma" w:cs="Tahoma"/>
          <w:sz w:val="22"/>
          <w:szCs w:val="22"/>
        </w:rPr>
        <w:t>.</w:t>
      </w:r>
      <w:r w:rsidRPr="00D149EE">
        <w:rPr>
          <w:rFonts w:ascii="Tahoma" w:hAnsi="Tahoma" w:cs="Tahoma"/>
          <w:sz w:val="22"/>
          <w:szCs w:val="22"/>
        </w:rPr>
        <w:t xml:space="preserve"> 672541176, mail: sekretariat2@zs2-wronki.pl, którego przedstawicielem jest dyrektor Sławomir Barszczewski</w:t>
      </w:r>
      <w:r w:rsidR="009111AD">
        <w:rPr>
          <w:rFonts w:ascii="Tahoma" w:hAnsi="Tahoma" w:cs="Tahoma"/>
          <w:sz w:val="22"/>
          <w:szCs w:val="22"/>
        </w:rPr>
        <w:t>.</w:t>
      </w:r>
    </w:p>
    <w:p w14:paraId="460FDAB1" w14:textId="179A5805" w:rsidR="00D149EE" w:rsidRPr="00D149EE" w:rsidRDefault="00D149EE" w:rsidP="00B87D26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D149EE">
        <w:rPr>
          <w:rFonts w:ascii="Tahoma" w:hAnsi="Tahoma" w:cs="Tahoma"/>
          <w:sz w:val="22"/>
          <w:szCs w:val="22"/>
        </w:rPr>
        <w:t xml:space="preserve">Inspektorem Ochrony Danych w Zespole Szkół Nr 2 we Wronkach jest Przemysław Szulc. Kontakt z Inspektorem Ochrony Danych możliwy jest za pomocą poczty elektronicznej </w:t>
      </w:r>
      <w:r w:rsidR="009111AD">
        <w:rPr>
          <w:rFonts w:ascii="Tahoma" w:hAnsi="Tahoma" w:cs="Tahoma"/>
          <w:sz w:val="22"/>
          <w:szCs w:val="22"/>
        </w:rPr>
        <w:t>przemoszulc@gmail.com</w:t>
      </w:r>
    </w:p>
    <w:p w14:paraId="631CBD30" w14:textId="725F1E0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Pani/Pana dane osobowe przetwarzane będą w celu zawarcia oraz realizacji podpisanej umowy, a także w celach związanych z dochodzeniem ewentualnych roszczeń, odszkodowań. </w:t>
      </w:r>
    </w:p>
    <w:p w14:paraId="6092CE5A" w14:textId="7777777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Pani/Pana dane osobowe przetwarzane będą na podstawie:</w:t>
      </w:r>
    </w:p>
    <w:p w14:paraId="7B032C75" w14:textId="77777777" w:rsidR="003A6109" w:rsidRPr="003A6109" w:rsidRDefault="003A6109" w:rsidP="003A6109">
      <w:pPr>
        <w:pStyle w:val="Akapitzlist"/>
        <w:numPr>
          <w:ilvl w:val="0"/>
          <w:numId w:val="6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art. 6 ust. 1 lit. b RODO - przetwarzanie jest niezbędne do wykonania umowy, której stroną jest osoba, której dane dotyczą, lub do podjęcia działań na żądanie osoby, której dane dotyczą, przed zawarciem umowy, </w:t>
      </w:r>
    </w:p>
    <w:p w14:paraId="43CD7592" w14:textId="77777777" w:rsidR="003A6109" w:rsidRPr="003A6109" w:rsidRDefault="003A6109" w:rsidP="003A6109">
      <w:pPr>
        <w:pStyle w:val="Akapitzlist"/>
        <w:numPr>
          <w:ilvl w:val="0"/>
          <w:numId w:val="6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art. 6 ust. 1 lit. c RODO - realizacja obowiązku prawnego ciążącego na administratorze,</w:t>
      </w:r>
    </w:p>
    <w:p w14:paraId="3C243FA0" w14:textId="77777777" w:rsidR="003A6109" w:rsidRPr="003A6109" w:rsidRDefault="003A6109" w:rsidP="003A6109">
      <w:pPr>
        <w:pStyle w:val="Akapitzlist"/>
        <w:numPr>
          <w:ilvl w:val="0"/>
          <w:numId w:val="6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art. 6 ust. 1 lit. f RODO - przetwarzanie jest niezbędne do celów wynikających z prawnie uzasadnionych interesów realizowanych przez administratora. </w:t>
      </w:r>
    </w:p>
    <w:p w14:paraId="55A9B1F1" w14:textId="7777777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Odbiorcami Pani/Pana danych osobowych będą:</w:t>
      </w:r>
    </w:p>
    <w:p w14:paraId="6A1C5C11" w14:textId="558051CD" w:rsidR="003A6109" w:rsidRPr="003A6109" w:rsidRDefault="003A6109" w:rsidP="003A6109">
      <w:pPr>
        <w:pStyle w:val="Akapitzlist"/>
        <w:numPr>
          <w:ilvl w:val="0"/>
          <w:numId w:val="7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organy władzy publicznej oraz podmioty wykonujące zadania publiczne lub działających na zlecenie organów władzy publicznej, w zakresie i w celach, które wynikają </w:t>
      </w:r>
      <w:r w:rsidR="00674074">
        <w:rPr>
          <w:rFonts w:ascii="Tahoma" w:hAnsi="Tahoma" w:cs="Tahoma"/>
          <w:sz w:val="22"/>
          <w:szCs w:val="22"/>
        </w:rPr>
        <w:br/>
      </w:r>
      <w:r w:rsidRPr="003A6109">
        <w:rPr>
          <w:rFonts w:ascii="Tahoma" w:hAnsi="Tahoma" w:cs="Tahoma"/>
          <w:sz w:val="22"/>
          <w:szCs w:val="22"/>
        </w:rPr>
        <w:t xml:space="preserve">z przepisów powszechnie obowiązującego prawa, </w:t>
      </w:r>
    </w:p>
    <w:p w14:paraId="5D04D922" w14:textId="77777777" w:rsidR="003A6109" w:rsidRPr="003A6109" w:rsidRDefault="003A6109" w:rsidP="003A6109">
      <w:pPr>
        <w:pStyle w:val="Akapitzlist"/>
        <w:numPr>
          <w:ilvl w:val="0"/>
          <w:numId w:val="7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 inne podmioty, które na podstawie stosownych umów podpisanych </w:t>
      </w:r>
      <w:r w:rsidRPr="003A6109">
        <w:rPr>
          <w:rFonts w:ascii="Tahoma" w:hAnsi="Tahoma" w:cs="Tahoma"/>
          <w:sz w:val="22"/>
          <w:szCs w:val="22"/>
        </w:rPr>
        <w:br/>
        <w:t>z administratorem przetwarzają jego dane osobowe,</w:t>
      </w:r>
    </w:p>
    <w:p w14:paraId="1E0AC8D7" w14:textId="77777777" w:rsidR="003A6109" w:rsidRPr="003A6109" w:rsidRDefault="003A6109" w:rsidP="003A6109">
      <w:pPr>
        <w:pStyle w:val="Akapitzlist"/>
        <w:numPr>
          <w:ilvl w:val="0"/>
          <w:numId w:val="7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podmioty realizujące zadania Administratora Danych Osobowych, takie jak: operator pocztowy, bank, dostawca oprogramowania dziedzinowego, </w:t>
      </w:r>
    </w:p>
    <w:p w14:paraId="1EC7B1A1" w14:textId="7777777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lastRenderedPageBreak/>
        <w:t xml:space="preserve">Pani/Pana dane osobowe przechowywane będą przez okres niezbędny </w:t>
      </w:r>
      <w:r w:rsidRPr="003A6109">
        <w:rPr>
          <w:rFonts w:ascii="Tahoma" w:hAnsi="Tahoma" w:cs="Tahoma"/>
          <w:sz w:val="22"/>
          <w:szCs w:val="22"/>
        </w:rPr>
        <w:br/>
        <w:t xml:space="preserve">do realizacji umowy oraz przez okres niezbędny do dochodzenia roszczeń z niej wynikających, lecz nie krócej niż przez okres wskazany w przepisach </w:t>
      </w:r>
      <w:r w:rsidRPr="003A6109">
        <w:rPr>
          <w:rFonts w:ascii="Tahoma" w:hAnsi="Tahoma" w:cs="Tahoma"/>
          <w:sz w:val="22"/>
          <w:szCs w:val="22"/>
        </w:rPr>
        <w:br/>
        <w:t>o archiwizacji,</w:t>
      </w:r>
    </w:p>
    <w:p w14:paraId="6DF638F0" w14:textId="7777777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Pani/Pana dane osobowe nie będą przekazywane do państw trzecich lub organizacji międzynarodowych, </w:t>
      </w:r>
    </w:p>
    <w:p w14:paraId="19F34C05" w14:textId="77777777" w:rsidR="003A6109" w:rsidRPr="003A6109" w:rsidRDefault="003A6109" w:rsidP="003A6109">
      <w:pPr>
        <w:pStyle w:val="Akapitzlist"/>
        <w:numPr>
          <w:ilvl w:val="0"/>
          <w:numId w:val="5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Ma Pani/Pan prawo żądania od Administratora: </w:t>
      </w:r>
    </w:p>
    <w:p w14:paraId="25B826F9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dostępu do swoich danych oraz otrzymania ich pierwszej kopii, </w:t>
      </w:r>
    </w:p>
    <w:p w14:paraId="24BBD90E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do sprostowania (poprawiania) swoich danych, </w:t>
      </w:r>
    </w:p>
    <w:p w14:paraId="5582A336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do usunięcia oraz ograniczenia przetwarzania danych na podstawie art. 17 RODO oraz art. 18 RODO, </w:t>
      </w:r>
    </w:p>
    <w:p w14:paraId="0FBC2024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do wniesienia sprzeciwu wobec przetwarzania danych, na zasadach opisanych w art. 21 RODO, </w:t>
      </w:r>
    </w:p>
    <w:p w14:paraId="3F29D088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after="200"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do przenoszenia danych, </w:t>
      </w:r>
    </w:p>
    <w:p w14:paraId="4231C7E0" w14:textId="77777777" w:rsidR="003A6109" w:rsidRPr="003A6109" w:rsidRDefault="003A6109" w:rsidP="003A6109">
      <w:pPr>
        <w:pStyle w:val="Akapitzlist"/>
        <w:numPr>
          <w:ilvl w:val="0"/>
          <w:numId w:val="8"/>
        </w:numPr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prawo do wniesienia skargi do organu nadzorczego </w:t>
      </w:r>
    </w:p>
    <w:p w14:paraId="0ACDA762" w14:textId="77777777" w:rsidR="003A6109" w:rsidRPr="003A6109" w:rsidRDefault="003A6109" w:rsidP="003A6109">
      <w:pPr>
        <w:spacing w:line="360" w:lineRule="auto"/>
        <w:jc w:val="both"/>
        <w:rPr>
          <w:rFonts w:ascii="Tahoma" w:hAnsi="Tahoma" w:cs="Tahoma"/>
        </w:rPr>
      </w:pPr>
      <w:r w:rsidRPr="003A6109">
        <w:rPr>
          <w:rFonts w:ascii="Tahoma" w:hAnsi="Tahoma" w:cs="Tahoma"/>
        </w:rPr>
        <w:t>W celu skorzystania oraz uzyskania informacji dotyczących praw określonych powyżej (lit. a-f) należy skontaktować się z Administratorem lub z Inspektorem Danych Osobowych.</w:t>
      </w:r>
    </w:p>
    <w:p w14:paraId="0E9B0743" w14:textId="27D66763" w:rsidR="003A6109" w:rsidRPr="003A6109" w:rsidRDefault="003A6109" w:rsidP="003A6109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ind w:left="357" w:hanging="357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Ma Pani/Pan prawo wniesienia skargi do organu nadzorczego (Urząd Ochrony Danych Osobowych, ul. Stawki 2, 00-193 Warszawa), gdy uzna Pani/Pan, że przetwarzanie Pani/Pana danych osobowych narusza przepisy ustawy o ochronie danych osobowych, a od 25 maja 2018 r. Rozporządzenia Parlamentu Europejskiego i Rady (UE) 2016/679 z dnia 27 kwietnia 2016 roku w sprawie ochrony osób fizycznych w związku z przetwarzaniem danych osobowych i w sprawie swobodnego przepływu takich danych oraz uchylenia dyrektywy 95/46/WE, </w:t>
      </w:r>
    </w:p>
    <w:p w14:paraId="6C7252B4" w14:textId="77777777" w:rsidR="003A6109" w:rsidRPr="003A6109" w:rsidRDefault="003A6109" w:rsidP="003A6109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>Podanie przez Państwa danych osobowych jest warunkiem zawarcia umowy. Konsekwencją ich niepodania będzie brak możliwości zawarcia umowy cywilnoprawnej,</w:t>
      </w:r>
    </w:p>
    <w:p w14:paraId="78DBBA86" w14:textId="77777777" w:rsidR="003A6109" w:rsidRPr="003A6109" w:rsidRDefault="003A6109" w:rsidP="003A6109">
      <w:pPr>
        <w:pStyle w:val="Akapitzlist"/>
        <w:widowControl w:val="0"/>
        <w:numPr>
          <w:ilvl w:val="0"/>
          <w:numId w:val="5"/>
        </w:numPr>
        <w:suppressAutoHyphens/>
        <w:spacing w:line="36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A6109">
        <w:rPr>
          <w:rFonts w:ascii="Tahoma" w:hAnsi="Tahoma" w:cs="Tahoma"/>
          <w:sz w:val="22"/>
          <w:szCs w:val="22"/>
        </w:rPr>
        <w:t xml:space="preserve">Pani/Pana dane mogą być przetwarzane w sposób zautomatyzowany i nie będą profilowane. </w:t>
      </w:r>
    </w:p>
    <w:p w14:paraId="208F9FB1" w14:textId="77777777" w:rsidR="003A6109" w:rsidRPr="003A6109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40EE0A44" w14:textId="77777777" w:rsidR="003A6109" w:rsidRPr="003A6109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70C98B1" w14:textId="08E9948F" w:rsidR="003A6109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3F4DE9C" w14:textId="2A213FF7" w:rsidR="009111AD" w:rsidRDefault="009111AD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89FA957" w14:textId="77777777" w:rsidR="009111AD" w:rsidRPr="003A6109" w:rsidRDefault="009111AD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94A6471" w14:textId="77777777" w:rsidR="003A6109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5FC07FD" w14:textId="77777777" w:rsidR="003A6109" w:rsidRPr="00712D3A" w:rsidRDefault="003A6109" w:rsidP="00712D3A">
      <w:pPr>
        <w:shd w:val="clear" w:color="auto" w:fill="D9D9D9"/>
        <w:autoSpaceDE w:val="0"/>
        <w:autoSpaceDN w:val="0"/>
        <w:adjustRightInd w:val="0"/>
        <w:spacing w:after="0"/>
        <w:ind w:left="6372"/>
        <w:jc w:val="both"/>
        <w:rPr>
          <w:rFonts w:ascii="Tahoma" w:hAnsi="Tahoma" w:cs="Tahoma"/>
          <w:bCs/>
        </w:rPr>
      </w:pPr>
      <w:r w:rsidRPr="00712D3A">
        <w:rPr>
          <w:rFonts w:ascii="Tahoma" w:hAnsi="Tahoma" w:cs="Tahoma"/>
          <w:bCs/>
        </w:rPr>
        <w:lastRenderedPageBreak/>
        <w:t xml:space="preserve">Załącznik nr 3 </w:t>
      </w:r>
    </w:p>
    <w:p w14:paraId="30CB2C95" w14:textId="7B3069BA" w:rsidR="003A6109" w:rsidRPr="00712D3A" w:rsidRDefault="003A6109" w:rsidP="00712D3A">
      <w:pPr>
        <w:shd w:val="clear" w:color="auto" w:fill="D9D9D9"/>
        <w:autoSpaceDE w:val="0"/>
        <w:autoSpaceDN w:val="0"/>
        <w:adjustRightInd w:val="0"/>
        <w:spacing w:after="0"/>
        <w:ind w:left="6372"/>
        <w:jc w:val="both"/>
        <w:rPr>
          <w:rFonts w:ascii="Tahoma" w:hAnsi="Tahoma" w:cs="Tahoma"/>
          <w:bCs/>
        </w:rPr>
      </w:pPr>
      <w:r w:rsidRPr="00712D3A">
        <w:rPr>
          <w:rFonts w:ascii="Tahoma" w:hAnsi="Tahoma" w:cs="Tahoma"/>
          <w:bCs/>
        </w:rPr>
        <w:t xml:space="preserve">do umowy Nr </w:t>
      </w:r>
      <w:r w:rsidR="00B1762B">
        <w:rPr>
          <w:rFonts w:ascii="Tahoma" w:hAnsi="Tahoma" w:cs="Tahoma"/>
          <w:bCs/>
        </w:rPr>
        <w:t>……………</w:t>
      </w:r>
    </w:p>
    <w:p w14:paraId="7D7A2864" w14:textId="77777777" w:rsidR="003A6109" w:rsidRPr="00712D3A" w:rsidRDefault="003A6109" w:rsidP="00712D3A">
      <w:pPr>
        <w:shd w:val="clear" w:color="auto" w:fill="D9D9D9"/>
        <w:autoSpaceDE w:val="0"/>
        <w:autoSpaceDN w:val="0"/>
        <w:adjustRightInd w:val="0"/>
        <w:spacing w:after="0"/>
        <w:ind w:left="6372"/>
        <w:jc w:val="both"/>
        <w:rPr>
          <w:rFonts w:ascii="Tahoma" w:hAnsi="Tahoma" w:cs="Tahoma"/>
          <w:bCs/>
        </w:rPr>
      </w:pPr>
      <w:r w:rsidRPr="00712D3A">
        <w:rPr>
          <w:rFonts w:ascii="Tahoma" w:hAnsi="Tahoma" w:cs="Tahoma"/>
          <w:bCs/>
        </w:rPr>
        <w:t xml:space="preserve">z dnia ………….. r. </w:t>
      </w:r>
    </w:p>
    <w:p w14:paraId="526C837B" w14:textId="77777777" w:rsidR="003A6109" w:rsidRPr="00712D3A" w:rsidRDefault="003A6109" w:rsidP="00712D3A">
      <w:pPr>
        <w:autoSpaceDE w:val="0"/>
        <w:autoSpaceDN w:val="0"/>
        <w:adjustRightInd w:val="0"/>
        <w:spacing w:after="0"/>
        <w:jc w:val="center"/>
        <w:rPr>
          <w:rFonts w:ascii="Tahoma" w:hAnsi="Tahoma" w:cs="Tahoma"/>
          <w:b/>
          <w:bCs/>
        </w:rPr>
      </w:pPr>
      <w:r w:rsidRPr="00712D3A">
        <w:rPr>
          <w:rFonts w:ascii="Tahoma" w:hAnsi="Tahoma" w:cs="Tahoma"/>
          <w:b/>
          <w:bCs/>
        </w:rPr>
        <w:t xml:space="preserve">Warunki gwarancji </w:t>
      </w:r>
    </w:p>
    <w:p w14:paraId="63236C29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</w:rPr>
      </w:pPr>
      <w:r w:rsidRPr="00712D3A">
        <w:rPr>
          <w:rFonts w:ascii="Tahoma" w:hAnsi="Tahoma" w:cs="Tahoma"/>
          <w:b/>
          <w:bCs/>
        </w:rPr>
        <w:t>Wykonawca:</w:t>
      </w:r>
    </w:p>
    <w:p w14:paraId="60F94B5E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Firma……………………………………………………………………………………………………………………,</w:t>
      </w:r>
    </w:p>
    <w:p w14:paraId="56CD3342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Adres .................................................................................................,</w:t>
      </w:r>
    </w:p>
    <w:p w14:paraId="19344A37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Telefon ....................................., e-mail .................. FAX………………………………..</w:t>
      </w:r>
    </w:p>
    <w:p w14:paraId="060FCE4A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i/>
          <w:iCs/>
        </w:rPr>
      </w:pPr>
      <w:r w:rsidRPr="00712D3A">
        <w:rPr>
          <w:rFonts w:ascii="Tahoma" w:hAnsi="Tahoma" w:cs="Tahoma"/>
        </w:rPr>
        <w:t>udziela na okres ..................... gwarancji. (</w:t>
      </w:r>
      <w:r w:rsidRPr="00712D3A">
        <w:rPr>
          <w:rFonts w:ascii="Tahoma" w:hAnsi="Tahoma" w:cs="Tahoma"/>
          <w:i/>
          <w:iCs/>
        </w:rPr>
        <w:t>którego początek liczony od dnia ........................... końcowego odbioru),</w:t>
      </w:r>
    </w:p>
    <w:p w14:paraId="2769AA1A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na wykonane roboty budowlane pn. ………………………………………………………..</w:t>
      </w:r>
    </w:p>
    <w:p w14:paraId="1BAF6A49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w  ………………………..................................................................., adres ……………………….</w:t>
      </w:r>
    </w:p>
    <w:p w14:paraId="338D26E5" w14:textId="126F844E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 xml:space="preserve">zgodnie z umową zawartą z </w:t>
      </w:r>
      <w:r w:rsidRPr="00712D3A">
        <w:rPr>
          <w:rFonts w:ascii="Tahoma" w:hAnsi="Tahoma" w:cs="Tahoma"/>
          <w:b/>
          <w:bCs/>
        </w:rPr>
        <w:t xml:space="preserve">Zamawiającym </w:t>
      </w:r>
      <w:r w:rsidRPr="00712D3A">
        <w:rPr>
          <w:rFonts w:ascii="Tahoma" w:hAnsi="Tahoma" w:cs="Tahoma"/>
        </w:rPr>
        <w:t>– Zespołem Szkół Nr 2 im. Stanisława Konarskiego ul. Powstańców Wlkp. 25, 64 - 510 Wronki,</w:t>
      </w:r>
    </w:p>
    <w:p w14:paraId="4919F7C2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nr</w:t>
      </w:r>
      <w:r w:rsidRPr="00712D3A">
        <w:rPr>
          <w:rFonts w:ascii="Tahoma" w:hAnsi="Tahoma" w:cs="Tahoma"/>
          <w:b/>
        </w:rPr>
        <w:t xml:space="preserve"> ……………...........................</w:t>
      </w:r>
      <w:r w:rsidRPr="00712D3A">
        <w:rPr>
          <w:rFonts w:ascii="Tahoma" w:hAnsi="Tahoma" w:cs="Tahoma"/>
        </w:rPr>
        <w:t>., z dnia ………………………….,</w:t>
      </w:r>
    </w:p>
    <w:p w14:paraId="04429BC8" w14:textId="77777777" w:rsidR="00712D3A" w:rsidRPr="00712D3A" w:rsidRDefault="00712D3A" w:rsidP="00712D3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</w:rPr>
      </w:pPr>
      <w:r w:rsidRPr="00712D3A">
        <w:rPr>
          <w:rFonts w:ascii="Tahoma" w:hAnsi="Tahoma" w:cs="Tahoma"/>
        </w:rPr>
        <w:t xml:space="preserve">zwana dalej </w:t>
      </w:r>
      <w:r w:rsidRPr="00712D3A">
        <w:rPr>
          <w:rFonts w:ascii="Tahoma" w:hAnsi="Tahoma" w:cs="Tahoma"/>
          <w:b/>
          <w:bCs/>
        </w:rPr>
        <w:t>Umową.</w:t>
      </w:r>
    </w:p>
    <w:p w14:paraId="0A5EF404" w14:textId="51EB0DEF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 xml:space="preserve">1. Gwarancja obejmuje swoim zakresem rzeczowym wykonane roboty budowlane, montażowe oraz zainstalowane materiały, urządzenia i instalacje zawarte w przedmiocie umowy. </w:t>
      </w:r>
    </w:p>
    <w:p w14:paraId="77C4054E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2. Wykonawca oświadcza, że wykonane roboty i użyte materiały posiadają dopuszczenia do obrotu w myśl prawa budowlanego i pozwalają na prawidłowe użytkowanie obiektu.</w:t>
      </w:r>
    </w:p>
    <w:p w14:paraId="360C88F5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3. W przypadku ujawnienia się wady w zakresie przedmiotowym objętym gwarancją Zamawiający (lub Użytkownik) dokona zgłoszenia Wykonawcy tego faktu w terminie 7 dni roboczych od jego wystąpienia. Zgłoszenie dokonane zostanie telefoniczne, faxem, e-mailem lub pisemnie – zgodnie z danymi wskazanym przez Wykonawcę w nagłówku niniejszej gwarancji. Wykonawca zobowiązany jest usunąć na własny koszt zgłoszoną wadę w terminie wynikającym z pkt. 4 i pkt 5.</w:t>
      </w:r>
    </w:p>
    <w:p w14:paraId="19EEF027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4. W przypadku zgłoszenia wady uniemożliwiającej dalszą prawidłową eksploatacją lub powodującą zagrożenie bezpieczeństwa ludzi lub mienia, wada zostanie usunięta niezwłocznie – nie później niż do 3 dni od daty zawiadomienia.</w:t>
      </w:r>
    </w:p>
    <w:p w14:paraId="7E7FD724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lastRenderedPageBreak/>
        <w:t xml:space="preserve">5. Pozostałe wady nie skutkujące zagrożeniem określone w punkcie 4, i nie powodujące niemożliwość eksploatacji obiektu, </w:t>
      </w:r>
      <w:r w:rsidRPr="00712D3A">
        <w:rPr>
          <w:rFonts w:ascii="Tahoma" w:hAnsi="Tahoma" w:cs="Tahoma"/>
          <w:b/>
          <w:bCs/>
        </w:rPr>
        <w:t xml:space="preserve">Wykonawca </w:t>
      </w:r>
      <w:r w:rsidRPr="00712D3A">
        <w:rPr>
          <w:rFonts w:ascii="Tahoma" w:hAnsi="Tahoma" w:cs="Tahoma"/>
        </w:rPr>
        <w:t xml:space="preserve">usunie w terminie do 14 dni roboczych od daty zgłoszenia przez </w:t>
      </w:r>
      <w:r w:rsidRPr="00712D3A">
        <w:rPr>
          <w:rFonts w:ascii="Tahoma" w:hAnsi="Tahoma" w:cs="Tahoma"/>
          <w:b/>
          <w:bCs/>
        </w:rPr>
        <w:t xml:space="preserve">Zamawiającego </w:t>
      </w:r>
      <w:r w:rsidRPr="00712D3A">
        <w:rPr>
          <w:rFonts w:ascii="Tahoma" w:hAnsi="Tahoma" w:cs="Tahoma"/>
        </w:rPr>
        <w:t>lub Użytkownika.</w:t>
      </w:r>
    </w:p>
    <w:p w14:paraId="096D6B28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6. W uzasadnionych przypadkach na wniosek Wykonawcy, Zamawiający może ustalić inne niż w punkcie 4 i 5 terminy usunięcia wad.</w:t>
      </w:r>
    </w:p>
    <w:p w14:paraId="45B4805F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 xml:space="preserve">7. Jeżeli </w:t>
      </w:r>
      <w:r w:rsidRPr="00712D3A">
        <w:rPr>
          <w:rFonts w:ascii="Tahoma" w:hAnsi="Tahoma" w:cs="Tahoma"/>
          <w:b/>
          <w:bCs/>
        </w:rPr>
        <w:t xml:space="preserve">Wykonawca </w:t>
      </w:r>
      <w:r w:rsidRPr="00712D3A">
        <w:rPr>
          <w:rFonts w:ascii="Tahoma" w:hAnsi="Tahoma" w:cs="Tahoma"/>
        </w:rPr>
        <w:t xml:space="preserve">nie usunie wady w ww. terminach, </w:t>
      </w:r>
      <w:r w:rsidRPr="00712D3A">
        <w:rPr>
          <w:rFonts w:ascii="Tahoma" w:hAnsi="Tahoma" w:cs="Tahoma"/>
          <w:b/>
          <w:bCs/>
        </w:rPr>
        <w:t xml:space="preserve">Zamawiający </w:t>
      </w:r>
      <w:r w:rsidRPr="00712D3A">
        <w:rPr>
          <w:rFonts w:ascii="Tahoma" w:hAnsi="Tahoma" w:cs="Tahoma"/>
        </w:rPr>
        <w:t xml:space="preserve">po uprzednim wezwaniu Wykonawcy do usunięcia wady w terminie 14 dni, będzie miał prawo usunąć wadę: we własnym zakresie na koszt Wykonawcy, lub przez podmiot trzeci również na koszt </w:t>
      </w:r>
      <w:r w:rsidRPr="00712D3A">
        <w:rPr>
          <w:rFonts w:ascii="Tahoma" w:hAnsi="Tahoma" w:cs="Tahoma"/>
          <w:b/>
          <w:bCs/>
        </w:rPr>
        <w:t>Wykonawcy</w:t>
      </w:r>
      <w:r w:rsidRPr="00712D3A">
        <w:rPr>
          <w:rFonts w:ascii="Tahoma" w:hAnsi="Tahoma" w:cs="Tahoma"/>
        </w:rPr>
        <w:t xml:space="preserve"> poprzez wystawienie faktury obciążającej Wykonawcę robót, zgodnie z zawartą umową między Zamawiającym, a Wykonawcą, bądź wystawienia dowodu księgowego P.K.</w:t>
      </w:r>
    </w:p>
    <w:p w14:paraId="38ADA81C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 xml:space="preserve">8. Zgodnie z art. 581 Kodeksu cywilnego w przypadku wymiany rzeczy na nową lub też po dokonaniu istotnych napraw w rzeczy, termin gwarancji liczy się na nowo. W innych wypadkach termin gwarancji ulega przedłużeniu o czas, w ciągu którego wskutek wady rzeczy objętej gwarancją uprawniony z gwarancji nie mógł z niej korzystać. </w:t>
      </w:r>
    </w:p>
    <w:p w14:paraId="79170DB7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9. W ramach gwarancji Wykonawca zobowiązany jest do skutecznego usunięcia wszystkich zgłoszonych wad o których został powiadomiony przez Zamawiającego.</w:t>
      </w:r>
    </w:p>
    <w:p w14:paraId="047613A1" w14:textId="77777777" w:rsidR="00712D3A" w:rsidRPr="00712D3A" w:rsidRDefault="00712D3A" w:rsidP="00712D3A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</w:rPr>
      </w:pPr>
      <w:r w:rsidRPr="00712D3A">
        <w:rPr>
          <w:rFonts w:ascii="Tahoma" w:hAnsi="Tahoma" w:cs="Tahoma"/>
        </w:rPr>
        <w:t>10. Fakt skutecznego usunięcia wady każdorazowo wymaga potwierdzenia na piśmie przez Wykonawcę i Zamawiającego.</w:t>
      </w:r>
    </w:p>
    <w:p w14:paraId="0F7F0CEE" w14:textId="77777777" w:rsidR="003A6109" w:rsidRPr="00712D3A" w:rsidRDefault="003A6109" w:rsidP="003A6109">
      <w:pPr>
        <w:spacing w:line="360" w:lineRule="auto"/>
        <w:rPr>
          <w:rFonts w:ascii="Tahoma" w:hAnsi="Tahoma" w:cs="Tahoma"/>
          <w:b/>
        </w:rPr>
      </w:pPr>
    </w:p>
    <w:p w14:paraId="181FBE6F" w14:textId="77777777" w:rsidR="003A6109" w:rsidRPr="00712D3A" w:rsidRDefault="003A6109" w:rsidP="003A6109">
      <w:pPr>
        <w:spacing w:line="360" w:lineRule="auto"/>
        <w:rPr>
          <w:rFonts w:ascii="Tahoma" w:hAnsi="Tahoma" w:cs="Tahoma"/>
          <w:b/>
        </w:rPr>
      </w:pPr>
    </w:p>
    <w:p w14:paraId="14D9761A" w14:textId="77777777" w:rsidR="003A6109" w:rsidRPr="00712D3A" w:rsidRDefault="003A6109" w:rsidP="003A6109">
      <w:pPr>
        <w:spacing w:line="360" w:lineRule="auto"/>
        <w:rPr>
          <w:rFonts w:ascii="Tahoma" w:hAnsi="Tahoma" w:cs="Tahoma"/>
          <w:b/>
        </w:rPr>
      </w:pPr>
    </w:p>
    <w:p w14:paraId="75948BC0" w14:textId="77777777" w:rsidR="003A6109" w:rsidRPr="00712D3A" w:rsidRDefault="003A6109" w:rsidP="003A6109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62F38346" w14:textId="77777777" w:rsidR="003A6109" w:rsidRPr="00712D3A" w:rsidRDefault="003A6109" w:rsidP="003A6109">
      <w:pPr>
        <w:tabs>
          <w:tab w:val="left" w:pos="567"/>
          <w:tab w:val="left" w:pos="993"/>
          <w:tab w:val="left" w:pos="2268"/>
        </w:tabs>
        <w:spacing w:after="0" w:line="360" w:lineRule="auto"/>
        <w:rPr>
          <w:rFonts w:ascii="Tahoma" w:hAnsi="Tahoma" w:cs="Tahoma"/>
          <w:b/>
        </w:rPr>
      </w:pPr>
    </w:p>
    <w:p w14:paraId="42EE3C3E" w14:textId="77777777" w:rsidR="00760F0C" w:rsidRPr="00712D3A" w:rsidRDefault="00760F0C" w:rsidP="003A6109">
      <w:pPr>
        <w:spacing w:line="360" w:lineRule="auto"/>
        <w:rPr>
          <w:rFonts w:ascii="Tahoma" w:hAnsi="Tahoma" w:cs="Tahoma"/>
        </w:rPr>
      </w:pPr>
    </w:p>
    <w:sectPr w:rsidR="00760F0C" w:rsidRPr="00712D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8F4CB" w14:textId="77777777" w:rsidR="00980C67" w:rsidRDefault="00980C67" w:rsidP="003A6109">
      <w:pPr>
        <w:spacing w:after="0" w:line="240" w:lineRule="auto"/>
      </w:pPr>
      <w:r>
        <w:separator/>
      </w:r>
    </w:p>
  </w:endnote>
  <w:endnote w:type="continuationSeparator" w:id="0">
    <w:p w14:paraId="74E35CD1" w14:textId="77777777" w:rsidR="00980C67" w:rsidRDefault="00980C67" w:rsidP="003A6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2589547"/>
      <w:docPartObj>
        <w:docPartGallery w:val="Page Numbers (Bottom of Page)"/>
        <w:docPartUnique/>
      </w:docPartObj>
    </w:sdtPr>
    <w:sdtContent>
      <w:p w14:paraId="009B2B16" w14:textId="40594624" w:rsidR="009111AD" w:rsidRDefault="009111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F7F">
          <w:rPr>
            <w:noProof/>
          </w:rPr>
          <w:t>13</w:t>
        </w:r>
        <w:r>
          <w:fldChar w:fldCharType="end"/>
        </w:r>
      </w:p>
    </w:sdtContent>
  </w:sdt>
  <w:p w14:paraId="68454A56" w14:textId="77777777" w:rsidR="009111AD" w:rsidRDefault="009111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89875" w14:textId="77777777" w:rsidR="00980C67" w:rsidRDefault="00980C67" w:rsidP="003A6109">
      <w:pPr>
        <w:spacing w:after="0" w:line="240" w:lineRule="auto"/>
      </w:pPr>
      <w:r>
        <w:separator/>
      </w:r>
    </w:p>
  </w:footnote>
  <w:footnote w:type="continuationSeparator" w:id="0">
    <w:p w14:paraId="7F14439A" w14:textId="77777777" w:rsidR="00980C67" w:rsidRDefault="00980C67" w:rsidP="003A6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E0CF9" w14:textId="7300D89F" w:rsidR="003A6109" w:rsidRDefault="003A6109" w:rsidP="003A6109">
    <w:pPr>
      <w:shd w:val="clear" w:color="auto" w:fill="D9D9D9"/>
      <w:tabs>
        <w:tab w:val="left" w:pos="2505"/>
      </w:tabs>
    </w:pPr>
    <w:r>
      <w:rPr>
        <w:rFonts w:ascii="Arial" w:hAnsi="Arial" w:cs="Arial"/>
        <w:i/>
      </w:rPr>
      <w:t>Projektowane postanowienia umowy</w:t>
    </w:r>
    <w:r w:rsidRPr="00C86F93">
      <w:rPr>
        <w:rFonts w:ascii="Arial" w:hAnsi="Arial" w:cs="Arial"/>
        <w:i/>
      </w:rPr>
      <w:t xml:space="preserve">                                                                 </w:t>
    </w:r>
    <w:r w:rsidRPr="00C86F93">
      <w:rPr>
        <w:rFonts w:ascii="Arial" w:hAnsi="Arial" w:cs="Arial"/>
        <w:b/>
      </w:rPr>
      <w:t xml:space="preserve">Załącznik Nr </w:t>
    </w:r>
    <w:r>
      <w:rPr>
        <w:rFonts w:ascii="Arial" w:hAnsi="Arial" w:cs="Arial"/>
        <w:b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454"/>
        </w:tabs>
      </w:pPr>
    </w:lvl>
    <w:lvl w:ilvl="1">
      <w:start w:val="1"/>
      <w:numFmt w:val="lowerLetter"/>
      <w:lvlText w:val="%2.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2160"/>
        </w:tabs>
      </w:pPr>
    </w:lvl>
    <w:lvl w:ilvl="4">
      <w:start w:val="1"/>
      <w:numFmt w:val="lowerLetter"/>
      <w:lvlText w:val="%5."/>
      <w:lvlJc w:val="left"/>
      <w:pPr>
        <w:tabs>
          <w:tab w:val="num" w:pos="2880"/>
        </w:tabs>
      </w:pPr>
    </w:lvl>
    <w:lvl w:ilvl="5">
      <w:start w:val="1"/>
      <w:numFmt w:val="lowerRoman"/>
      <w:lvlText w:val="%6."/>
      <w:lvlJc w:val="right"/>
      <w:pPr>
        <w:tabs>
          <w:tab w:val="num" w:pos="3600"/>
        </w:tabs>
      </w:pPr>
    </w:lvl>
    <w:lvl w:ilvl="6">
      <w:start w:val="1"/>
      <w:numFmt w:val="decimal"/>
      <w:lvlText w:val="%7."/>
      <w:lvlJc w:val="left"/>
      <w:pPr>
        <w:tabs>
          <w:tab w:val="num" w:pos="4320"/>
        </w:tabs>
      </w:pPr>
    </w:lvl>
    <w:lvl w:ilvl="7">
      <w:start w:val="1"/>
      <w:numFmt w:val="lowerLetter"/>
      <w:lvlText w:val="%8."/>
      <w:lvlJc w:val="left"/>
      <w:pPr>
        <w:tabs>
          <w:tab w:val="num" w:pos="5040"/>
        </w:tabs>
      </w:pPr>
    </w:lvl>
    <w:lvl w:ilvl="8">
      <w:start w:val="1"/>
      <w:numFmt w:val="lowerRoman"/>
      <w:lvlText w:val="%9."/>
      <w:lvlJc w:val="right"/>
      <w:pPr>
        <w:tabs>
          <w:tab w:val="num" w:pos="5760"/>
        </w:tabs>
      </w:pPr>
    </w:lvl>
  </w:abstractNum>
  <w:abstractNum w:abstractNumId="1" w15:restartNumberingAfterBreak="0">
    <w:nsid w:val="01095BFE"/>
    <w:multiLevelType w:val="hybridMultilevel"/>
    <w:tmpl w:val="FCF0387A"/>
    <w:lvl w:ilvl="0" w:tplc="510A7B5C">
      <w:start w:val="1"/>
      <w:numFmt w:val="decimal"/>
      <w:lvlText w:val="%1)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" w15:restartNumberingAfterBreak="0">
    <w:nsid w:val="07FB585F"/>
    <w:multiLevelType w:val="hybridMultilevel"/>
    <w:tmpl w:val="57E67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1288"/>
    <w:multiLevelType w:val="hybridMultilevel"/>
    <w:tmpl w:val="2B9EAE2E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6A3ECA"/>
    <w:multiLevelType w:val="hybridMultilevel"/>
    <w:tmpl w:val="32BA8F42"/>
    <w:lvl w:ilvl="0" w:tplc="D53A8E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C01A9F"/>
    <w:multiLevelType w:val="hybridMultilevel"/>
    <w:tmpl w:val="F82E8AE2"/>
    <w:lvl w:ilvl="0" w:tplc="0C72C5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F2512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C0C3428"/>
    <w:multiLevelType w:val="hybridMultilevel"/>
    <w:tmpl w:val="D2048A58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287784"/>
    <w:multiLevelType w:val="hybridMultilevel"/>
    <w:tmpl w:val="70D8889E"/>
    <w:lvl w:ilvl="0" w:tplc="A92EF5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4F4DC3"/>
    <w:multiLevelType w:val="hybridMultilevel"/>
    <w:tmpl w:val="FF0AEB6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027229C"/>
    <w:multiLevelType w:val="hybridMultilevel"/>
    <w:tmpl w:val="D4289A7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4796802"/>
    <w:multiLevelType w:val="multilevel"/>
    <w:tmpl w:val="12D272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2160"/>
        </w:tabs>
      </w:pPr>
    </w:lvl>
    <w:lvl w:ilvl="4">
      <w:start w:val="1"/>
      <w:numFmt w:val="lowerLetter"/>
      <w:lvlText w:val="%5."/>
      <w:lvlJc w:val="left"/>
      <w:pPr>
        <w:tabs>
          <w:tab w:val="num" w:pos="2880"/>
        </w:tabs>
      </w:pPr>
    </w:lvl>
    <w:lvl w:ilvl="5">
      <w:start w:val="1"/>
      <w:numFmt w:val="lowerRoman"/>
      <w:lvlText w:val="%6."/>
      <w:lvlJc w:val="right"/>
      <w:pPr>
        <w:tabs>
          <w:tab w:val="num" w:pos="3600"/>
        </w:tabs>
      </w:pPr>
    </w:lvl>
    <w:lvl w:ilvl="6">
      <w:start w:val="1"/>
      <w:numFmt w:val="decimal"/>
      <w:lvlText w:val="%7."/>
      <w:lvlJc w:val="left"/>
      <w:pPr>
        <w:tabs>
          <w:tab w:val="num" w:pos="4320"/>
        </w:tabs>
      </w:pPr>
    </w:lvl>
    <w:lvl w:ilvl="7">
      <w:start w:val="1"/>
      <w:numFmt w:val="lowerLetter"/>
      <w:lvlText w:val="%8."/>
      <w:lvlJc w:val="left"/>
      <w:pPr>
        <w:tabs>
          <w:tab w:val="num" w:pos="5040"/>
        </w:tabs>
      </w:pPr>
    </w:lvl>
    <w:lvl w:ilvl="8">
      <w:start w:val="1"/>
      <w:numFmt w:val="lowerRoman"/>
      <w:lvlText w:val="%9."/>
      <w:lvlJc w:val="right"/>
      <w:pPr>
        <w:tabs>
          <w:tab w:val="num" w:pos="5760"/>
        </w:tabs>
      </w:pPr>
    </w:lvl>
  </w:abstractNum>
  <w:abstractNum w:abstractNumId="12" w15:restartNumberingAfterBreak="0">
    <w:nsid w:val="2705248B"/>
    <w:multiLevelType w:val="hybridMultilevel"/>
    <w:tmpl w:val="59DE0A06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2C5577"/>
    <w:multiLevelType w:val="hybridMultilevel"/>
    <w:tmpl w:val="D9FE7D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3492C"/>
    <w:multiLevelType w:val="hybridMultilevel"/>
    <w:tmpl w:val="9BF6DDCA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5875B0"/>
    <w:multiLevelType w:val="hybridMultilevel"/>
    <w:tmpl w:val="4AFCFA58"/>
    <w:lvl w:ilvl="0" w:tplc="32926A9C">
      <w:start w:val="1"/>
      <w:numFmt w:val="decimal"/>
      <w:lvlText w:val="%1)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00419"/>
    <w:multiLevelType w:val="hybridMultilevel"/>
    <w:tmpl w:val="A36C13FA"/>
    <w:lvl w:ilvl="0" w:tplc="54885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D6587F"/>
    <w:multiLevelType w:val="hybridMultilevel"/>
    <w:tmpl w:val="89AE5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682F0E"/>
    <w:multiLevelType w:val="hybridMultilevel"/>
    <w:tmpl w:val="7054B7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20635"/>
    <w:multiLevelType w:val="hybridMultilevel"/>
    <w:tmpl w:val="C9E84AA8"/>
    <w:lvl w:ilvl="0" w:tplc="808E3B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43A45"/>
    <w:multiLevelType w:val="hybridMultilevel"/>
    <w:tmpl w:val="75F6CD70"/>
    <w:lvl w:ilvl="0" w:tplc="06589A4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BB21AE"/>
    <w:multiLevelType w:val="hybridMultilevel"/>
    <w:tmpl w:val="A8A65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654BA"/>
    <w:multiLevelType w:val="hybridMultilevel"/>
    <w:tmpl w:val="BB624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4F0255"/>
    <w:multiLevelType w:val="hybridMultilevel"/>
    <w:tmpl w:val="A9A0DEF2"/>
    <w:lvl w:ilvl="0" w:tplc="15E0B2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5429D4"/>
    <w:multiLevelType w:val="hybridMultilevel"/>
    <w:tmpl w:val="D84C6DEE"/>
    <w:lvl w:ilvl="0" w:tplc="D7569892">
      <w:start w:val="1"/>
      <w:numFmt w:val="decimal"/>
      <w:lvlText w:val="%1)"/>
      <w:lvlJc w:val="left"/>
      <w:pPr>
        <w:ind w:left="876" w:hanging="360"/>
      </w:pPr>
      <w:rPr>
        <w:rFonts w:hint="default"/>
        <w:sz w:val="22"/>
        <w:szCs w:val="22"/>
      </w:rPr>
    </w:lvl>
    <w:lvl w:ilvl="1" w:tplc="E5CC6E8E">
      <w:start w:val="1"/>
      <w:numFmt w:val="lowerLetter"/>
      <w:lvlText w:val="%2)"/>
      <w:lvlJc w:val="left"/>
      <w:pPr>
        <w:ind w:left="15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16" w:hanging="180"/>
      </w:pPr>
    </w:lvl>
    <w:lvl w:ilvl="3" w:tplc="0415000F" w:tentative="1">
      <w:start w:val="1"/>
      <w:numFmt w:val="decimal"/>
      <w:lvlText w:val="%4."/>
      <w:lvlJc w:val="left"/>
      <w:pPr>
        <w:ind w:left="3036" w:hanging="360"/>
      </w:pPr>
    </w:lvl>
    <w:lvl w:ilvl="4" w:tplc="04150019" w:tentative="1">
      <w:start w:val="1"/>
      <w:numFmt w:val="lowerLetter"/>
      <w:lvlText w:val="%5."/>
      <w:lvlJc w:val="left"/>
      <w:pPr>
        <w:ind w:left="3756" w:hanging="360"/>
      </w:pPr>
    </w:lvl>
    <w:lvl w:ilvl="5" w:tplc="0415001B" w:tentative="1">
      <w:start w:val="1"/>
      <w:numFmt w:val="lowerRoman"/>
      <w:lvlText w:val="%6."/>
      <w:lvlJc w:val="right"/>
      <w:pPr>
        <w:ind w:left="4476" w:hanging="180"/>
      </w:pPr>
    </w:lvl>
    <w:lvl w:ilvl="6" w:tplc="0415000F" w:tentative="1">
      <w:start w:val="1"/>
      <w:numFmt w:val="decimal"/>
      <w:lvlText w:val="%7."/>
      <w:lvlJc w:val="left"/>
      <w:pPr>
        <w:ind w:left="5196" w:hanging="360"/>
      </w:pPr>
    </w:lvl>
    <w:lvl w:ilvl="7" w:tplc="04150019" w:tentative="1">
      <w:start w:val="1"/>
      <w:numFmt w:val="lowerLetter"/>
      <w:lvlText w:val="%8."/>
      <w:lvlJc w:val="left"/>
      <w:pPr>
        <w:ind w:left="5916" w:hanging="360"/>
      </w:pPr>
    </w:lvl>
    <w:lvl w:ilvl="8" w:tplc="0415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5" w15:restartNumberingAfterBreak="0">
    <w:nsid w:val="73640552"/>
    <w:multiLevelType w:val="hybridMultilevel"/>
    <w:tmpl w:val="79A8B6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D629EC"/>
    <w:multiLevelType w:val="hybridMultilevel"/>
    <w:tmpl w:val="2FBA5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967529"/>
    <w:multiLevelType w:val="hybridMultilevel"/>
    <w:tmpl w:val="D5D296F4"/>
    <w:lvl w:ilvl="0" w:tplc="B74689EA">
      <w:start w:val="1"/>
      <w:numFmt w:val="decimal"/>
      <w:lvlText w:val="%1."/>
      <w:lvlJc w:val="left"/>
      <w:pPr>
        <w:ind w:left="516" w:hanging="516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5564162">
    <w:abstractNumId w:val="0"/>
  </w:num>
  <w:num w:numId="2" w16cid:durableId="1169830469">
    <w:abstractNumId w:val="11"/>
  </w:num>
  <w:num w:numId="3" w16cid:durableId="1581207498">
    <w:abstractNumId w:val="6"/>
  </w:num>
  <w:num w:numId="4" w16cid:durableId="427163751">
    <w:abstractNumId w:val="1"/>
  </w:num>
  <w:num w:numId="5" w16cid:durableId="1147477416">
    <w:abstractNumId w:val="20"/>
  </w:num>
  <w:num w:numId="6" w16cid:durableId="686830544">
    <w:abstractNumId w:val="10"/>
  </w:num>
  <w:num w:numId="7" w16cid:durableId="711736946">
    <w:abstractNumId w:val="18"/>
  </w:num>
  <w:num w:numId="8" w16cid:durableId="546138750">
    <w:abstractNumId w:val="26"/>
  </w:num>
  <w:num w:numId="9" w16cid:durableId="1635480911">
    <w:abstractNumId w:val="27"/>
  </w:num>
  <w:num w:numId="10" w16cid:durableId="767387249">
    <w:abstractNumId w:val="24"/>
  </w:num>
  <w:num w:numId="11" w16cid:durableId="1161317100">
    <w:abstractNumId w:val="22"/>
  </w:num>
  <w:num w:numId="12" w16cid:durableId="580060907">
    <w:abstractNumId w:val="25"/>
  </w:num>
  <w:num w:numId="13" w16cid:durableId="688024219">
    <w:abstractNumId w:val="15"/>
  </w:num>
  <w:num w:numId="14" w16cid:durableId="142240940">
    <w:abstractNumId w:val="5"/>
  </w:num>
  <w:num w:numId="15" w16cid:durableId="1225877207">
    <w:abstractNumId w:val="19"/>
  </w:num>
  <w:num w:numId="16" w16cid:durableId="1117408559">
    <w:abstractNumId w:val="17"/>
  </w:num>
  <w:num w:numId="17" w16cid:durableId="982809236">
    <w:abstractNumId w:val="8"/>
  </w:num>
  <w:num w:numId="18" w16cid:durableId="793720040">
    <w:abstractNumId w:val="23"/>
  </w:num>
  <w:num w:numId="19" w16cid:durableId="1323394237">
    <w:abstractNumId w:val="4"/>
  </w:num>
  <w:num w:numId="20" w16cid:durableId="1734738150">
    <w:abstractNumId w:val="13"/>
  </w:num>
  <w:num w:numId="21" w16cid:durableId="1312564317">
    <w:abstractNumId w:val="21"/>
  </w:num>
  <w:num w:numId="22" w16cid:durableId="895509345">
    <w:abstractNumId w:val="2"/>
  </w:num>
  <w:num w:numId="23" w16cid:durableId="76561604">
    <w:abstractNumId w:val="7"/>
  </w:num>
  <w:num w:numId="24" w16cid:durableId="1862089999">
    <w:abstractNumId w:val="9"/>
  </w:num>
  <w:num w:numId="25" w16cid:durableId="1860005572">
    <w:abstractNumId w:val="12"/>
  </w:num>
  <w:num w:numId="26" w16cid:durableId="1750426493">
    <w:abstractNumId w:val="16"/>
  </w:num>
  <w:num w:numId="27" w16cid:durableId="1148666274">
    <w:abstractNumId w:val="3"/>
  </w:num>
  <w:num w:numId="28" w16cid:durableId="16080829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C7F"/>
    <w:rsid w:val="00037860"/>
    <w:rsid w:val="000676C9"/>
    <w:rsid w:val="00091BF5"/>
    <w:rsid w:val="000F5676"/>
    <w:rsid w:val="00176275"/>
    <w:rsid w:val="00244BC0"/>
    <w:rsid w:val="00307F7F"/>
    <w:rsid w:val="003924A6"/>
    <w:rsid w:val="003A6109"/>
    <w:rsid w:val="003C10D0"/>
    <w:rsid w:val="00413C7F"/>
    <w:rsid w:val="004B03F3"/>
    <w:rsid w:val="005B08A5"/>
    <w:rsid w:val="006114BB"/>
    <w:rsid w:val="00667564"/>
    <w:rsid w:val="00674074"/>
    <w:rsid w:val="006C06AE"/>
    <w:rsid w:val="00712D3A"/>
    <w:rsid w:val="007146EC"/>
    <w:rsid w:val="00727A05"/>
    <w:rsid w:val="00760F0C"/>
    <w:rsid w:val="007A0BDF"/>
    <w:rsid w:val="00822BC1"/>
    <w:rsid w:val="00834D69"/>
    <w:rsid w:val="00861325"/>
    <w:rsid w:val="008744BF"/>
    <w:rsid w:val="008A74E4"/>
    <w:rsid w:val="008B1DDD"/>
    <w:rsid w:val="009111AD"/>
    <w:rsid w:val="009738DE"/>
    <w:rsid w:val="00980C67"/>
    <w:rsid w:val="00984C9B"/>
    <w:rsid w:val="009E0577"/>
    <w:rsid w:val="00A35C51"/>
    <w:rsid w:val="00AE0070"/>
    <w:rsid w:val="00B138A2"/>
    <w:rsid w:val="00B1762B"/>
    <w:rsid w:val="00B2072B"/>
    <w:rsid w:val="00B76F7F"/>
    <w:rsid w:val="00CB7111"/>
    <w:rsid w:val="00D149EE"/>
    <w:rsid w:val="00D9305E"/>
    <w:rsid w:val="00DB77A3"/>
    <w:rsid w:val="00EC4A55"/>
    <w:rsid w:val="00F26369"/>
    <w:rsid w:val="00F7765C"/>
    <w:rsid w:val="00F926C7"/>
    <w:rsid w:val="00FA2185"/>
    <w:rsid w:val="00FE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4F386"/>
  <w15:chartTrackingRefBased/>
  <w15:docId w15:val="{9FA098FE-9642-4105-BC49-579E74E2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3C7F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413C7F"/>
    <w:pPr>
      <w:widowControl w:val="0"/>
      <w:suppressAutoHyphens/>
      <w:spacing w:after="0" w:line="240" w:lineRule="auto"/>
      <w:jc w:val="center"/>
    </w:pPr>
    <w:rPr>
      <w:rFonts w:eastAsia="Lucida Sans Unicode"/>
      <w:b/>
      <w:bCs/>
      <w:kern w:val="1"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413C7F"/>
    <w:rPr>
      <w:rFonts w:ascii="Times New Roman" w:eastAsia="Lucida Sans Unicode" w:hAnsi="Times New Roman" w:cs="Times New Roman"/>
      <w:b/>
      <w:bCs/>
      <w:kern w:val="1"/>
      <w:sz w:val="24"/>
      <w:szCs w:val="24"/>
    </w:rPr>
  </w:style>
  <w:style w:type="paragraph" w:customStyle="1" w:styleId="Nagwek21">
    <w:name w:val="Nagłówek 21"/>
    <w:basedOn w:val="Normalny"/>
    <w:next w:val="Normalny"/>
    <w:rsid w:val="00413C7F"/>
    <w:pPr>
      <w:keepNext/>
      <w:widowControl w:val="0"/>
      <w:tabs>
        <w:tab w:val="num" w:pos="814"/>
      </w:tabs>
      <w:suppressAutoHyphens/>
      <w:spacing w:after="0" w:line="240" w:lineRule="auto"/>
      <w:ind w:left="814" w:hanging="360"/>
      <w:jc w:val="center"/>
    </w:pPr>
    <w:rPr>
      <w:rFonts w:ascii="Garamond" w:eastAsia="Garamond" w:hAnsi="Garamond" w:cs="Garamond"/>
      <w:b/>
      <w:bCs/>
      <w:kern w:val="1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413C7F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13C7F"/>
    <w:rPr>
      <w:rFonts w:ascii="Cambria" w:eastAsia="Times New Roman" w:hAnsi="Cambria" w:cs="Times New Roman"/>
      <w:sz w:val="24"/>
      <w:szCs w:val="24"/>
    </w:rPr>
  </w:style>
  <w:style w:type="paragraph" w:customStyle="1" w:styleId="western">
    <w:name w:val="western"/>
    <w:basedOn w:val="Normalny"/>
    <w:rsid w:val="00413C7F"/>
    <w:pPr>
      <w:spacing w:before="100" w:beforeAutospacing="1" w:after="100" w:afterAutospacing="1" w:line="240" w:lineRule="auto"/>
      <w:jc w:val="center"/>
    </w:pPr>
    <w:rPr>
      <w:rFonts w:eastAsia="Times New Roman"/>
      <w:b/>
      <w:bCs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A6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6109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3A6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6109"/>
    <w:rPr>
      <w:rFonts w:ascii="Times New Roman" w:eastAsia="Calibri" w:hAnsi="Times New Roman" w:cs="Times New Roman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Akapit z listą1,Średnia siatka 1 — akcent 21,sw tekst,BulletC"/>
    <w:basedOn w:val="Normalny"/>
    <w:link w:val="AkapitzlistZnak"/>
    <w:uiPriority w:val="34"/>
    <w:qFormat/>
    <w:rsid w:val="003A6109"/>
    <w:pPr>
      <w:spacing w:after="0" w:line="240" w:lineRule="auto"/>
      <w:ind w:left="708"/>
    </w:pPr>
    <w:rPr>
      <w:rFonts w:eastAsia="Times New Roman"/>
      <w:sz w:val="24"/>
      <w:szCs w:val="24"/>
      <w:lang w:eastAsia="pl-PL"/>
    </w:rPr>
  </w:style>
  <w:style w:type="paragraph" w:customStyle="1" w:styleId="Default">
    <w:name w:val="Default"/>
    <w:rsid w:val="003A610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3A61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semiHidden/>
    <w:rsid w:val="00FA2185"/>
    <w:pPr>
      <w:widowControl w:val="0"/>
      <w:tabs>
        <w:tab w:val="left" w:pos="907"/>
      </w:tabs>
      <w:suppressAutoHyphens/>
      <w:spacing w:after="0" w:line="360" w:lineRule="auto"/>
      <w:ind w:left="454" w:right="285"/>
    </w:pPr>
    <w:rPr>
      <w:rFonts w:eastAsia="Lucida Sans Unicode"/>
      <w:color w:val="000000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12</Pages>
  <Words>3019</Words>
  <Characters>18120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Morawiec</dc:creator>
  <cp:keywords/>
  <dc:description/>
  <cp:lastModifiedBy>iza.morawiec@o2.pl</cp:lastModifiedBy>
  <cp:revision>32</cp:revision>
  <dcterms:created xsi:type="dcterms:W3CDTF">2024-06-27T07:14:00Z</dcterms:created>
  <dcterms:modified xsi:type="dcterms:W3CDTF">2025-05-27T20:07:00Z</dcterms:modified>
</cp:coreProperties>
</file>